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3E" w:rsidRDefault="00A4313E" w:rsidP="00A4313E">
      <w:pPr>
        <w:jc w:val="center"/>
      </w:pPr>
      <w:r>
        <w:rPr>
          <w:noProof/>
        </w:rPr>
        <w:drawing>
          <wp:inline distT="0" distB="0" distL="0" distR="0">
            <wp:extent cx="622300" cy="723900"/>
            <wp:effectExtent l="19050" t="0" r="635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3E" w:rsidRPr="00434E37" w:rsidRDefault="00A4313E" w:rsidP="00A4313E">
      <w:pPr>
        <w:jc w:val="center"/>
        <w:rPr>
          <w:b/>
        </w:rPr>
      </w:pPr>
    </w:p>
    <w:p w:rsidR="008C6C6A" w:rsidRPr="008C6C6A" w:rsidRDefault="008C6C6A" w:rsidP="008C6C6A">
      <w:pPr>
        <w:jc w:val="center"/>
        <w:rPr>
          <w:b/>
          <w:i/>
          <w:sz w:val="36"/>
          <w:szCs w:val="36"/>
        </w:rPr>
      </w:pPr>
      <w:r w:rsidRPr="008C6C6A">
        <w:rPr>
          <w:b/>
          <w:i/>
          <w:sz w:val="36"/>
          <w:szCs w:val="36"/>
        </w:rPr>
        <w:t>Администрация Карайчевского сельского поселения</w:t>
      </w:r>
    </w:p>
    <w:p w:rsidR="008C6C6A" w:rsidRPr="008C6C6A" w:rsidRDefault="008C6C6A" w:rsidP="008C6C6A">
      <w:pPr>
        <w:jc w:val="center"/>
        <w:rPr>
          <w:sz w:val="36"/>
          <w:szCs w:val="36"/>
        </w:rPr>
      </w:pPr>
      <w:r w:rsidRPr="008C6C6A">
        <w:rPr>
          <w:b/>
          <w:i/>
          <w:sz w:val="36"/>
          <w:szCs w:val="36"/>
        </w:rPr>
        <w:t>Бутурлиновского муниципального района</w:t>
      </w:r>
    </w:p>
    <w:p w:rsidR="008C6C6A" w:rsidRPr="008C6C6A" w:rsidRDefault="008C6C6A" w:rsidP="008C6C6A">
      <w:pPr>
        <w:jc w:val="center"/>
        <w:rPr>
          <w:b/>
          <w:i/>
          <w:sz w:val="36"/>
          <w:szCs w:val="36"/>
        </w:rPr>
      </w:pPr>
      <w:r w:rsidRPr="008C6C6A">
        <w:rPr>
          <w:b/>
          <w:i/>
          <w:sz w:val="36"/>
          <w:szCs w:val="36"/>
        </w:rPr>
        <w:t>Воронежской области</w:t>
      </w:r>
    </w:p>
    <w:p w:rsidR="008C6C6A" w:rsidRPr="008C6C6A" w:rsidRDefault="008C6C6A" w:rsidP="008C6C6A">
      <w:pPr>
        <w:jc w:val="center"/>
        <w:rPr>
          <w:b/>
          <w:i/>
          <w:sz w:val="36"/>
          <w:szCs w:val="36"/>
        </w:rPr>
      </w:pPr>
    </w:p>
    <w:p w:rsidR="008C6C6A" w:rsidRDefault="008C6C6A" w:rsidP="008C6C6A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РАСПОРЯЖЕНИЕ</w:t>
      </w:r>
    </w:p>
    <w:p w:rsidR="008C6C6A" w:rsidRDefault="008C6C6A" w:rsidP="008C6C6A">
      <w:pPr>
        <w:rPr>
          <w:sz w:val="40"/>
          <w:szCs w:val="40"/>
        </w:rPr>
      </w:pPr>
    </w:p>
    <w:p w:rsidR="008C6C6A" w:rsidRDefault="008C6C6A" w:rsidP="008C6C6A">
      <w:r>
        <w:t xml:space="preserve">от  01.11.2023 г.  №  25                                                                                                                                         </w:t>
      </w:r>
    </w:p>
    <w:p w:rsidR="008C6C6A" w:rsidRDefault="008C6C6A" w:rsidP="008C6C6A">
      <w:pPr>
        <w:rPr>
          <w:sz w:val="22"/>
          <w:szCs w:val="22"/>
        </w:rPr>
      </w:pPr>
      <w:r>
        <w:t xml:space="preserve">        </w:t>
      </w:r>
      <w:r>
        <w:rPr>
          <w:sz w:val="22"/>
          <w:szCs w:val="22"/>
        </w:rPr>
        <w:t xml:space="preserve">с. Карайчевка </w:t>
      </w:r>
    </w:p>
    <w:p w:rsidR="00DC57BE" w:rsidRPr="00B72139" w:rsidRDefault="00DC57BE" w:rsidP="00A4313E">
      <w:pPr>
        <w:rPr>
          <w:u w:val="single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3"/>
      </w:tblGrid>
      <w:tr w:rsidR="00FA15C8" w:rsidTr="00FA15C8">
        <w:trPr>
          <w:trHeight w:val="232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FA15C8" w:rsidRDefault="00FA15C8" w:rsidP="008C6C6A">
            <w:pPr>
              <w:ind w:left="111"/>
              <w:jc w:val="both"/>
              <w:rPr>
                <w:b/>
              </w:rPr>
            </w:pPr>
            <w:r w:rsidRPr="00DA3688">
              <w:rPr>
                <w:b/>
              </w:rPr>
              <w:t>О мероприятиях по организации</w:t>
            </w:r>
            <w:r>
              <w:rPr>
                <w:b/>
              </w:rPr>
              <w:t xml:space="preserve"> </w:t>
            </w:r>
            <w:r w:rsidRPr="00DA3688">
              <w:rPr>
                <w:b/>
              </w:rPr>
              <w:t>библиотечного обслуживания</w:t>
            </w:r>
            <w:r>
              <w:rPr>
                <w:b/>
              </w:rPr>
              <w:t xml:space="preserve"> </w:t>
            </w:r>
            <w:r w:rsidRPr="00DA3688">
              <w:rPr>
                <w:b/>
              </w:rPr>
              <w:t>населения, комплектования и</w:t>
            </w:r>
            <w:r>
              <w:rPr>
                <w:b/>
              </w:rPr>
              <w:t xml:space="preserve"> </w:t>
            </w:r>
            <w:r w:rsidRPr="00DA3688">
              <w:rPr>
                <w:b/>
              </w:rPr>
              <w:t>обеспечения</w:t>
            </w:r>
            <w:r>
              <w:rPr>
                <w:b/>
              </w:rPr>
              <w:t xml:space="preserve"> </w:t>
            </w:r>
            <w:r w:rsidRPr="00DA3688">
              <w:rPr>
                <w:b/>
              </w:rPr>
              <w:t>сохранности</w:t>
            </w:r>
            <w:r>
              <w:rPr>
                <w:b/>
              </w:rPr>
              <w:t xml:space="preserve"> </w:t>
            </w:r>
            <w:r w:rsidRPr="00DA3688">
              <w:rPr>
                <w:b/>
              </w:rPr>
              <w:t>библиотечн</w:t>
            </w:r>
            <w:r>
              <w:rPr>
                <w:b/>
              </w:rPr>
              <w:t>ого</w:t>
            </w:r>
            <w:r w:rsidRPr="00DA3688">
              <w:rPr>
                <w:b/>
              </w:rPr>
              <w:t xml:space="preserve"> фонд</w:t>
            </w:r>
            <w:r>
              <w:rPr>
                <w:b/>
              </w:rPr>
              <w:t xml:space="preserve">а </w:t>
            </w:r>
            <w:r w:rsidRPr="00DA3688">
              <w:rPr>
                <w:b/>
              </w:rPr>
              <w:t>библиотек</w:t>
            </w:r>
            <w:r>
              <w:rPr>
                <w:b/>
              </w:rPr>
              <w:t xml:space="preserve">и </w:t>
            </w:r>
            <w:r w:rsidR="008C6C6A">
              <w:rPr>
                <w:b/>
              </w:rPr>
              <w:t>Карайчевского</w:t>
            </w:r>
            <w:r>
              <w:rPr>
                <w:b/>
              </w:rPr>
              <w:t xml:space="preserve"> сельского поселения Бутурлиновского </w:t>
            </w:r>
            <w:r w:rsidRPr="00DA3688">
              <w:rPr>
                <w:b/>
              </w:rPr>
              <w:t>муниципального района</w:t>
            </w:r>
          </w:p>
        </w:tc>
      </w:tr>
    </w:tbl>
    <w:p w:rsidR="00A4313E" w:rsidRDefault="00A4313E" w:rsidP="00A4313E">
      <w:pPr>
        <w:jc w:val="both"/>
      </w:pPr>
    </w:p>
    <w:p w:rsidR="00A4313E" w:rsidRPr="005678FA" w:rsidRDefault="00A4313E" w:rsidP="00A4313E">
      <w:pPr>
        <w:jc w:val="both"/>
      </w:pPr>
    </w:p>
    <w:p w:rsidR="00A4313E" w:rsidRPr="005678FA" w:rsidRDefault="00A4313E" w:rsidP="00A4313E">
      <w:pPr>
        <w:ind w:firstLine="567"/>
        <w:jc w:val="both"/>
      </w:pPr>
      <w:r w:rsidRPr="005678FA"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</w:t>
      </w:r>
      <w:r w:rsidRPr="005678FA">
        <w:rPr>
          <w:bCs/>
        </w:rPr>
        <w:t>Законом Воронежской области</w:t>
      </w:r>
      <w:r w:rsidRPr="005678FA">
        <w:t xml:space="preserve"> от 10.11.2014 № </w:t>
      </w:r>
      <w:r w:rsidRPr="005678FA">
        <w:rPr>
          <w:bCs/>
        </w:rPr>
        <w:t>148</w:t>
      </w:r>
      <w:r w:rsidRPr="005678FA">
        <w:t>-</w:t>
      </w:r>
      <w:r w:rsidRPr="005678FA">
        <w:rPr>
          <w:bCs/>
        </w:rPr>
        <w:t>ОЗ</w:t>
      </w:r>
      <w:r w:rsidRPr="005678FA">
        <w:t xml:space="preserve"> «О закреплении отдельных вопросов местного значения за сельскими поселениями </w:t>
      </w:r>
      <w:r w:rsidRPr="005678FA">
        <w:rPr>
          <w:bCs/>
        </w:rPr>
        <w:t>Воронежской области</w:t>
      </w:r>
      <w:r w:rsidRPr="005678FA">
        <w:t>», в целях организации библиотечного обслуживания населения, комплектования и обеспечения сохранности библиотечных фондов библиотек городских и сельских поселений Бутурлиновского  муниципального района:</w:t>
      </w:r>
    </w:p>
    <w:p w:rsidR="00A4313E" w:rsidRPr="005678FA" w:rsidRDefault="00A4313E" w:rsidP="00A4313E">
      <w:pPr>
        <w:ind w:firstLine="567"/>
        <w:jc w:val="both"/>
      </w:pPr>
      <w:r w:rsidRPr="005678FA">
        <w:t xml:space="preserve">  </w:t>
      </w:r>
    </w:p>
    <w:p w:rsidR="00FE2B7B" w:rsidRPr="005678FA" w:rsidRDefault="00FE2B7B" w:rsidP="00FE2B7B">
      <w:pPr>
        <w:ind w:firstLine="567"/>
        <w:jc w:val="both"/>
      </w:pPr>
      <w:r w:rsidRPr="005678FA">
        <w:t>1. Внести  соответствующие изменения в Устав</w:t>
      </w:r>
      <w:r w:rsidR="00C366E8" w:rsidRPr="005678FA">
        <w:t xml:space="preserve"> </w:t>
      </w:r>
      <w:r w:rsidR="008C6C6A" w:rsidRPr="005678FA">
        <w:t xml:space="preserve">Карайчевского </w:t>
      </w:r>
      <w:r w:rsidR="00C366E8" w:rsidRPr="005678FA">
        <w:t>сельского</w:t>
      </w:r>
      <w:r w:rsidRPr="005678FA">
        <w:t xml:space="preserve">  поселени</w:t>
      </w:r>
      <w:r w:rsidR="00C366E8" w:rsidRPr="005678FA">
        <w:t>я</w:t>
      </w:r>
      <w:r w:rsidRPr="005678FA">
        <w:t xml:space="preserve"> Бутурлиновского  муниципального района.</w:t>
      </w:r>
    </w:p>
    <w:p w:rsidR="00FE2B7B" w:rsidRPr="005678FA" w:rsidRDefault="00FE2B7B" w:rsidP="00FE2B7B">
      <w:pPr>
        <w:ind w:firstLine="567"/>
        <w:jc w:val="both"/>
      </w:pPr>
      <w:r w:rsidRPr="005678FA">
        <w:t>2.  Определить перечень передаваемого имущества в срок до 15.11.2023 г.</w:t>
      </w:r>
    </w:p>
    <w:p w:rsidR="00FE2B7B" w:rsidRPr="005678FA" w:rsidRDefault="009D7BC8" w:rsidP="00FE2B7B">
      <w:pPr>
        <w:ind w:firstLine="567"/>
        <w:jc w:val="both"/>
      </w:pPr>
      <w:r w:rsidRPr="005678FA">
        <w:t>2.</w:t>
      </w:r>
      <w:r w:rsidR="005678FA">
        <w:t>1</w:t>
      </w:r>
      <w:r w:rsidR="00FE2B7B" w:rsidRPr="005678FA">
        <w:t>. В составе специальной комиссии, включ</w:t>
      </w:r>
      <w:r w:rsidR="00B37AB7" w:rsidRPr="005678FA">
        <w:t>ить</w:t>
      </w:r>
      <w:r w:rsidR="00FE2B7B" w:rsidRPr="005678FA">
        <w:t xml:space="preserve"> представителей МКУК «Бутурлиновская  МЦРБ», провести инвентаризацию в срок до 31.11.2023 г.</w:t>
      </w:r>
    </w:p>
    <w:p w:rsidR="00FE2B7B" w:rsidRPr="005678FA" w:rsidRDefault="009D7BC8" w:rsidP="00FE2B7B">
      <w:pPr>
        <w:ind w:firstLine="567"/>
        <w:jc w:val="both"/>
      </w:pPr>
      <w:r w:rsidRPr="005678FA">
        <w:t>2.</w:t>
      </w:r>
      <w:r w:rsidR="005678FA">
        <w:t>2</w:t>
      </w:r>
      <w:r w:rsidR="00FE2B7B" w:rsidRPr="005678FA">
        <w:t xml:space="preserve">. Обеспечить проведение соответствующих организационно-штатных мероприятий в </w:t>
      </w:r>
      <w:r w:rsidR="008C6C6A" w:rsidRPr="005678FA">
        <w:t xml:space="preserve">Карайчевской сельской библиотеке </w:t>
      </w:r>
      <w:r w:rsidR="00FE2B7B" w:rsidRPr="005678FA">
        <w:t xml:space="preserve">в срок до 01.12.2023г. </w:t>
      </w:r>
    </w:p>
    <w:p w:rsidR="00FE2B7B" w:rsidRPr="005678FA" w:rsidRDefault="009D7BC8" w:rsidP="00FE2B7B">
      <w:pPr>
        <w:ind w:firstLine="567"/>
        <w:jc w:val="both"/>
      </w:pPr>
      <w:r w:rsidRPr="005678FA">
        <w:t>2.</w:t>
      </w:r>
      <w:r w:rsidR="005678FA">
        <w:t>3</w:t>
      </w:r>
      <w:r w:rsidR="00FE2B7B" w:rsidRPr="005678FA">
        <w:t>. Осуществить передачу недвижимого имущества в срок до 01.01.2024 г.</w:t>
      </w:r>
    </w:p>
    <w:p w:rsidR="00FE2B7B" w:rsidRPr="005678FA" w:rsidRDefault="009D7BC8" w:rsidP="00FE2B7B">
      <w:pPr>
        <w:ind w:firstLine="567"/>
        <w:jc w:val="both"/>
      </w:pPr>
      <w:r w:rsidRPr="005678FA">
        <w:lastRenderedPageBreak/>
        <w:t>2.</w:t>
      </w:r>
      <w:r w:rsidR="005678FA">
        <w:t>4</w:t>
      </w:r>
      <w:r w:rsidR="00FE2B7B" w:rsidRPr="005678FA">
        <w:t>. Осуществить передачу оборудования, библиотечного фонда и других материальных ценностей в срок до 01.01.2024 г.</w:t>
      </w:r>
    </w:p>
    <w:p w:rsidR="00FE2B7B" w:rsidRPr="005678FA" w:rsidRDefault="009D7BC8" w:rsidP="00FE2B7B">
      <w:pPr>
        <w:ind w:firstLine="567"/>
        <w:jc w:val="both"/>
      </w:pPr>
      <w:r w:rsidRPr="005678FA">
        <w:t>2.</w:t>
      </w:r>
      <w:r w:rsidR="005678FA">
        <w:t>5</w:t>
      </w:r>
      <w:r w:rsidR="00FE2B7B" w:rsidRPr="005678FA">
        <w:t>. Заключить с МКУК «Бутурлиновская  МЦРБ» договоры безвозмездного пользования муниципальным недвижимым имуществом, до момента передачи его в муниципальную собственность Бутурлиновского муниципального района.</w:t>
      </w:r>
    </w:p>
    <w:p w:rsidR="009D7BC8" w:rsidRPr="005678FA" w:rsidRDefault="009D7BC8" w:rsidP="00FE2B7B">
      <w:pPr>
        <w:ind w:firstLine="567"/>
        <w:jc w:val="both"/>
      </w:pPr>
      <w:r w:rsidRPr="005678FA">
        <w:t>3. Контроль за исполнением настоящего распоряжения оставляю за собой.</w:t>
      </w:r>
    </w:p>
    <w:p w:rsidR="008C6C6A" w:rsidRPr="005678FA" w:rsidRDefault="008C6C6A" w:rsidP="00FE2B7B">
      <w:pPr>
        <w:ind w:firstLine="567"/>
        <w:jc w:val="both"/>
      </w:pPr>
    </w:p>
    <w:p w:rsidR="009D7BC8" w:rsidRPr="005678FA" w:rsidRDefault="009D7BC8" w:rsidP="00FE2B7B">
      <w:pPr>
        <w:ind w:firstLine="567"/>
        <w:jc w:val="both"/>
      </w:pPr>
    </w:p>
    <w:p w:rsidR="009D7BC8" w:rsidRPr="005678FA" w:rsidRDefault="009D7BC8" w:rsidP="00FE2B7B">
      <w:pPr>
        <w:ind w:firstLine="567"/>
        <w:jc w:val="both"/>
      </w:pPr>
    </w:p>
    <w:p w:rsidR="009D7BC8" w:rsidRPr="005678FA" w:rsidRDefault="009D7BC8" w:rsidP="00FE2B7B">
      <w:pPr>
        <w:ind w:firstLine="567"/>
        <w:jc w:val="both"/>
      </w:pPr>
    </w:p>
    <w:p w:rsidR="00FE2B7B" w:rsidRPr="005678FA" w:rsidRDefault="009D7BC8" w:rsidP="008C6C6A">
      <w:pPr>
        <w:jc w:val="both"/>
      </w:pPr>
      <w:r w:rsidRPr="005678FA">
        <w:t xml:space="preserve">Глава </w:t>
      </w:r>
      <w:r w:rsidR="008C6C6A" w:rsidRPr="005678FA">
        <w:t xml:space="preserve">Карайчевского </w:t>
      </w:r>
      <w:r w:rsidRPr="005678FA">
        <w:t xml:space="preserve">сельского поселения          </w:t>
      </w:r>
      <w:r w:rsidR="008C6C6A" w:rsidRPr="005678FA">
        <w:t xml:space="preserve">        </w:t>
      </w:r>
      <w:r w:rsidRPr="005678FA">
        <w:t xml:space="preserve">     </w:t>
      </w:r>
      <w:r w:rsidR="008C6C6A" w:rsidRPr="005678FA">
        <w:t>Т.И. Складчикова.</w:t>
      </w:r>
      <w:r w:rsidRPr="005678FA">
        <w:t xml:space="preserve">             </w:t>
      </w:r>
    </w:p>
    <w:sectPr w:rsidR="00FE2B7B" w:rsidRPr="005678F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8C" w:rsidRDefault="0077668C" w:rsidP="009D7BC8">
      <w:r>
        <w:separator/>
      </w:r>
    </w:p>
  </w:endnote>
  <w:endnote w:type="continuationSeparator" w:id="1">
    <w:p w:rsidR="0077668C" w:rsidRDefault="0077668C" w:rsidP="009D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8C" w:rsidRDefault="0077668C" w:rsidP="009D7BC8">
      <w:r>
        <w:separator/>
      </w:r>
    </w:p>
  </w:footnote>
  <w:footnote w:type="continuationSeparator" w:id="1">
    <w:p w:rsidR="0077668C" w:rsidRDefault="0077668C" w:rsidP="009D7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13E"/>
    <w:rsid w:val="002D4263"/>
    <w:rsid w:val="002E1AB5"/>
    <w:rsid w:val="004252EF"/>
    <w:rsid w:val="005678FA"/>
    <w:rsid w:val="005B037A"/>
    <w:rsid w:val="005E32BC"/>
    <w:rsid w:val="0077668C"/>
    <w:rsid w:val="007A6E37"/>
    <w:rsid w:val="008C6C6A"/>
    <w:rsid w:val="009D7BC8"/>
    <w:rsid w:val="00A4313E"/>
    <w:rsid w:val="00B17A6E"/>
    <w:rsid w:val="00B37AB7"/>
    <w:rsid w:val="00C366E8"/>
    <w:rsid w:val="00D65C0B"/>
    <w:rsid w:val="00DC57BE"/>
    <w:rsid w:val="00EC0BC0"/>
    <w:rsid w:val="00F80724"/>
    <w:rsid w:val="00FA15C8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B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B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B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B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2024-01-11T11:47:00Z</cp:lastPrinted>
  <dcterms:created xsi:type="dcterms:W3CDTF">2023-11-01T10:54:00Z</dcterms:created>
  <dcterms:modified xsi:type="dcterms:W3CDTF">2024-01-11T11:47:00Z</dcterms:modified>
</cp:coreProperties>
</file>