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F" w:rsidRDefault="00D975FF" w:rsidP="00D975FF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 w:rsidRPr="003D6D96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72" w:rsidRPr="003D6D96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 xml:space="preserve">Совет народных депутатов </w:t>
      </w:r>
    </w:p>
    <w:p w:rsidR="00184879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 xml:space="preserve">Карайчевского сельского поселения </w:t>
      </w:r>
    </w:p>
    <w:p w:rsidR="00184879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123872" w:rsidRPr="003D6D96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>Воронежской области</w:t>
      </w:r>
    </w:p>
    <w:p w:rsidR="00123872" w:rsidRPr="003D6D96" w:rsidRDefault="00123872" w:rsidP="00123872">
      <w:pPr>
        <w:jc w:val="center"/>
        <w:rPr>
          <w:b/>
          <w:i/>
          <w:sz w:val="32"/>
          <w:szCs w:val="34"/>
        </w:rPr>
      </w:pPr>
    </w:p>
    <w:p w:rsidR="00123872" w:rsidRPr="003D6D96" w:rsidRDefault="00123872" w:rsidP="00123872">
      <w:pPr>
        <w:jc w:val="center"/>
        <w:rPr>
          <w:sz w:val="40"/>
          <w:szCs w:val="40"/>
        </w:rPr>
      </w:pPr>
      <w:r w:rsidRPr="003D6D96">
        <w:rPr>
          <w:b/>
          <w:i/>
          <w:sz w:val="40"/>
          <w:szCs w:val="40"/>
        </w:rPr>
        <w:t>РЕШЕНИЕ</w:t>
      </w:r>
    </w:p>
    <w:p w:rsidR="00123872" w:rsidRPr="003D6D96" w:rsidRDefault="003B0540" w:rsidP="00123872">
      <w:pPr>
        <w:pStyle w:val="a9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 xml:space="preserve">от </w:t>
      </w:r>
      <w:r w:rsidR="00184879">
        <w:rPr>
          <w:rFonts w:ascii="Times New Roman" w:hAnsi="Times New Roman"/>
          <w:sz w:val="28"/>
          <w:szCs w:val="28"/>
        </w:rPr>
        <w:t xml:space="preserve">10.02.2023 </w:t>
      </w:r>
      <w:r w:rsidRPr="003D6D96">
        <w:rPr>
          <w:rFonts w:ascii="Times New Roman" w:hAnsi="Times New Roman"/>
          <w:sz w:val="28"/>
          <w:szCs w:val="28"/>
        </w:rPr>
        <w:t xml:space="preserve">года  №  </w:t>
      </w:r>
      <w:r w:rsidR="00184879">
        <w:rPr>
          <w:rFonts w:ascii="Times New Roman" w:hAnsi="Times New Roman"/>
          <w:sz w:val="28"/>
          <w:szCs w:val="28"/>
        </w:rPr>
        <w:t>93</w:t>
      </w:r>
    </w:p>
    <w:p w:rsidR="00123872" w:rsidRPr="003D6D96" w:rsidRDefault="00123872" w:rsidP="00123872">
      <w:pPr>
        <w:pStyle w:val="a9"/>
        <w:rPr>
          <w:rFonts w:ascii="Times New Roman" w:hAnsi="Times New Roman"/>
        </w:rPr>
      </w:pPr>
      <w:r w:rsidRPr="003D6D96">
        <w:rPr>
          <w:rFonts w:ascii="Times New Roman" w:hAnsi="Times New Roman"/>
          <w:sz w:val="28"/>
          <w:szCs w:val="28"/>
        </w:rPr>
        <w:t xml:space="preserve">           </w:t>
      </w:r>
      <w:r w:rsidRPr="003D6D96">
        <w:rPr>
          <w:rFonts w:ascii="Times New Roman" w:hAnsi="Times New Roman"/>
        </w:rPr>
        <w:t>с. Карайчевка</w:t>
      </w:r>
    </w:p>
    <w:p w:rsidR="00123872" w:rsidRPr="003D6D96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D6D96">
        <w:rPr>
          <w:rFonts w:ascii="Times New Roman" w:hAnsi="Times New Roman"/>
          <w:b/>
          <w:iCs/>
          <w:sz w:val="28"/>
          <w:szCs w:val="28"/>
        </w:rPr>
        <w:t>Единого реестра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 xml:space="preserve">муниципальной собственности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 xml:space="preserve">Карайчевского сельского поселения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 xml:space="preserve">Бутурлиновского муниципального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>района Воронежской области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D6D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D6D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>Руководствуясь Федеральным законом от 06.10.2003 года №131-ФЗ «Об общих принципах  организации местного самоуправления Российской Федерации»,  Совет народных депутатов Карайчевского сельского поселения</w:t>
      </w: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 xml:space="preserve">                                </w:t>
      </w:r>
      <w:r w:rsidR="005A747D" w:rsidRPr="003D6D96">
        <w:rPr>
          <w:rFonts w:ascii="Times New Roman" w:hAnsi="Times New Roman"/>
          <w:sz w:val="28"/>
          <w:szCs w:val="28"/>
        </w:rPr>
        <w:t xml:space="preserve">               </w:t>
      </w:r>
      <w:r w:rsidRPr="003D6D96">
        <w:rPr>
          <w:rFonts w:ascii="Times New Roman" w:hAnsi="Times New Roman"/>
          <w:sz w:val="28"/>
          <w:szCs w:val="28"/>
        </w:rPr>
        <w:t>РЕШИЛ:</w:t>
      </w: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>1.Утвердить  Единый реестр муниципальной собственности Карайчевского сельского поселения Бутурлиновского муниципального района В</w:t>
      </w:r>
      <w:r w:rsidR="003B0540" w:rsidRPr="003D6D96">
        <w:rPr>
          <w:rFonts w:ascii="Times New Roman" w:hAnsi="Times New Roman"/>
          <w:sz w:val="28"/>
          <w:szCs w:val="28"/>
        </w:rPr>
        <w:t>оронежской области на 01.01.2023</w:t>
      </w:r>
      <w:r w:rsidRPr="003D6D96">
        <w:rPr>
          <w:rFonts w:ascii="Times New Roman" w:hAnsi="Times New Roman"/>
          <w:sz w:val="28"/>
          <w:szCs w:val="28"/>
        </w:rPr>
        <w:t xml:space="preserve"> года, согласно приложению.</w:t>
      </w:r>
    </w:p>
    <w:p w:rsidR="00123872" w:rsidRPr="003D6D96" w:rsidRDefault="00123872" w:rsidP="0012387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b/>
          <w:sz w:val="28"/>
          <w:szCs w:val="28"/>
        </w:rPr>
      </w:pPr>
    </w:p>
    <w:p w:rsidR="00123872" w:rsidRPr="003D6D96" w:rsidRDefault="003D6D96" w:rsidP="00123872">
      <w:pPr>
        <w:rPr>
          <w:sz w:val="28"/>
          <w:szCs w:val="28"/>
        </w:rPr>
      </w:pPr>
      <w:r w:rsidRPr="003D6D96">
        <w:rPr>
          <w:rFonts w:eastAsia="Arial"/>
          <w:noProof/>
          <w:sz w:val="28"/>
          <w:szCs w:val="28"/>
        </w:rPr>
        <w:t xml:space="preserve"> </w:t>
      </w:r>
    </w:p>
    <w:p w:rsidR="00123872" w:rsidRPr="003D6D96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8B4000" w:rsidRDefault="003D6D96" w:rsidP="00997686">
      <w:pPr>
        <w:rPr>
          <w:sz w:val="28"/>
          <w:szCs w:val="28"/>
        </w:rPr>
      </w:pPr>
      <w:r w:rsidRPr="003D6D96">
        <w:rPr>
          <w:sz w:val="28"/>
          <w:szCs w:val="28"/>
        </w:rPr>
        <w:t xml:space="preserve">Глава Карайчевского </w:t>
      </w:r>
      <w:r>
        <w:rPr>
          <w:sz w:val="28"/>
          <w:szCs w:val="28"/>
        </w:rPr>
        <w:t>сельского поселения                           Т.И.  Складчикова.</w:t>
      </w:r>
    </w:p>
    <w:p w:rsidR="003D6D96" w:rsidRDefault="003D6D96" w:rsidP="00997686">
      <w:pPr>
        <w:rPr>
          <w:sz w:val="28"/>
          <w:szCs w:val="28"/>
        </w:rPr>
      </w:pPr>
    </w:p>
    <w:p w:rsidR="003D6D96" w:rsidRDefault="003D6D96" w:rsidP="00997686">
      <w:pPr>
        <w:rPr>
          <w:sz w:val="28"/>
          <w:szCs w:val="28"/>
        </w:rPr>
      </w:pPr>
    </w:p>
    <w:p w:rsidR="003D6D96" w:rsidRDefault="003D6D96" w:rsidP="003D6D96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3D6D96" w:rsidRPr="003D6D96" w:rsidRDefault="003D6D96" w:rsidP="003D6D96">
      <w:pPr>
        <w:rPr>
          <w:sz w:val="28"/>
          <w:szCs w:val="28"/>
        </w:rPr>
      </w:pPr>
      <w:r w:rsidRPr="003D6D96">
        <w:rPr>
          <w:sz w:val="28"/>
          <w:szCs w:val="28"/>
        </w:rPr>
        <w:t>Карайчевского сельского поселения                                      Г.И.</w:t>
      </w:r>
      <w:r>
        <w:rPr>
          <w:sz w:val="28"/>
          <w:szCs w:val="28"/>
        </w:rPr>
        <w:t xml:space="preserve"> </w:t>
      </w:r>
      <w:r w:rsidRPr="003D6D96">
        <w:rPr>
          <w:sz w:val="28"/>
          <w:szCs w:val="28"/>
        </w:rPr>
        <w:t>Шабанова</w:t>
      </w:r>
      <w:r>
        <w:rPr>
          <w:sz w:val="28"/>
          <w:szCs w:val="28"/>
        </w:rPr>
        <w:t>.</w:t>
      </w:r>
    </w:p>
    <w:p w:rsidR="003D6D96" w:rsidRPr="003D6D96" w:rsidRDefault="003D6D96" w:rsidP="00997686">
      <w:pPr>
        <w:rPr>
          <w:sz w:val="28"/>
          <w:szCs w:val="28"/>
        </w:rPr>
        <w:sectPr w:rsidR="003D6D96" w:rsidRPr="003D6D96" w:rsidSect="009976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«Здания, строения, сооружения, объекты незавершенного строительства, нежилые помещения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584"/>
        <w:gridCol w:w="1829"/>
        <w:gridCol w:w="1525"/>
        <w:gridCol w:w="788"/>
        <w:gridCol w:w="889"/>
        <w:gridCol w:w="838"/>
        <w:gridCol w:w="889"/>
        <w:gridCol w:w="978"/>
        <w:gridCol w:w="1903"/>
        <w:gridCol w:w="1651"/>
        <w:gridCol w:w="734"/>
        <w:gridCol w:w="703"/>
      </w:tblGrid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 Карайчевка, ул. 50 лет Октября,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D72E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АА 36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933314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Здание КБО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 Карайчевка, ул. 50 лет Октября,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Pr="00DB594C" w:rsidRDefault="00DA2C81" w:rsidP="00DA2C81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</w:t>
            </w:r>
            <w:r>
              <w:rPr>
                <w:sz w:val="22"/>
                <w:szCs w:val="22"/>
              </w:rPr>
              <w:t>: 165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D72E4A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E15C54" w:rsidRDefault="00E15C54" w:rsidP="00DB594C">
            <w:pPr>
              <w:rPr>
                <w:sz w:val="22"/>
                <w:szCs w:val="22"/>
              </w:rPr>
            </w:pPr>
            <w:r w:rsidRPr="00E15C54">
              <w:rPr>
                <w:color w:val="212121"/>
                <w:sz w:val="22"/>
                <w:szCs w:val="22"/>
                <w:shd w:val="clear" w:color="auto" w:fill="FAFAFA"/>
              </w:rPr>
              <w:t>2 345 541.66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Default="00DA2C81" w:rsidP="00DA2C81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685CE2" w:rsidRPr="00DB594C" w:rsidRDefault="00DA2C81" w:rsidP="00DA2C81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A2C81" w:rsidRDefault="00DA2C81" w:rsidP="00DB594C">
            <w:pPr>
              <w:rPr>
                <w:sz w:val="22"/>
                <w:szCs w:val="22"/>
              </w:rPr>
            </w:pPr>
            <w:r w:rsidRPr="00DA2C81">
              <w:rPr>
                <w:color w:val="343434"/>
                <w:sz w:val="22"/>
                <w:szCs w:val="22"/>
                <w:shd w:val="clear" w:color="auto" w:fill="FFFFFF"/>
              </w:rPr>
              <w:t>36:05:1800008:165-36/075/2020-1  от 16.07.2020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EF2937" w:rsidRDefault="00EF2937" w:rsidP="00553FB1">
      <w:pPr>
        <w:rPr>
          <w:sz w:val="22"/>
          <w:szCs w:val="22"/>
        </w:rPr>
      </w:pPr>
    </w:p>
    <w:p w:rsidR="00553FB1" w:rsidRDefault="00553FB1" w:rsidP="00553FB1">
      <w:pPr>
        <w:rPr>
          <w:sz w:val="22"/>
          <w:szCs w:val="22"/>
        </w:rPr>
      </w:pPr>
    </w:p>
    <w:p w:rsidR="00E15C54" w:rsidRDefault="00E15C54" w:rsidP="00553FB1">
      <w:pPr>
        <w:rPr>
          <w:sz w:val="22"/>
          <w:szCs w:val="22"/>
        </w:rPr>
      </w:pPr>
    </w:p>
    <w:p w:rsidR="00184879" w:rsidRDefault="00184879" w:rsidP="00553FB1">
      <w:pPr>
        <w:rPr>
          <w:sz w:val="22"/>
          <w:szCs w:val="22"/>
        </w:rPr>
      </w:pPr>
    </w:p>
    <w:p w:rsidR="00E15C54" w:rsidRDefault="00E15C54" w:rsidP="00553FB1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«Земельные участки»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15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041"/>
        <w:gridCol w:w="1672"/>
        <w:gridCol w:w="1741"/>
        <w:gridCol w:w="845"/>
        <w:gridCol w:w="1847"/>
        <w:gridCol w:w="1952"/>
        <w:gridCol w:w="903"/>
        <w:gridCol w:w="1730"/>
        <w:gridCol w:w="1429"/>
        <w:gridCol w:w="1002"/>
        <w:gridCol w:w="570"/>
      </w:tblGrid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Категория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Вид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разрешенного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возникн.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прекращ.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документов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</w:tr>
      <w:tr w:rsidR="00AA69CE" w:rsidRPr="00DB594C" w:rsidTr="003D6D96">
        <w:trPr>
          <w:trHeight w:val="11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 центральная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5E0467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Земельный участок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южная часть 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126665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36:05:4208007:50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</w:t>
            </w:r>
            <w:r w:rsidRPr="00DB594C">
              <w:rPr>
                <w:sz w:val="22"/>
                <w:szCs w:val="22"/>
              </w:rPr>
              <w:lastRenderedPageBreak/>
              <w:t>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юго-восточная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138119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</w:t>
            </w:r>
            <w:r w:rsidRPr="00DB594C">
              <w:rPr>
                <w:sz w:val="22"/>
                <w:szCs w:val="22"/>
              </w:rPr>
              <w:lastRenderedPageBreak/>
              <w:t>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1A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Договор №01-17сх от </w:t>
            </w:r>
            <w:r>
              <w:rPr>
                <w:sz w:val="22"/>
                <w:szCs w:val="22"/>
              </w:rPr>
              <w:lastRenderedPageBreak/>
              <w:t>09.01.2017 г. на 10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36:05:4208005:67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Юго-восточная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76277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72000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01.06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2016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36-36/011-36/011/031/2016-203/1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1A4030" w:rsidP="00DA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№0</w:t>
            </w:r>
            <w:r w:rsidR="00DA2C81">
              <w:rPr>
                <w:sz w:val="22"/>
                <w:szCs w:val="22"/>
              </w:rPr>
              <w:t>2-20 сх от 21</w:t>
            </w:r>
            <w:r>
              <w:rPr>
                <w:sz w:val="22"/>
                <w:szCs w:val="22"/>
              </w:rPr>
              <w:t>.0</w:t>
            </w:r>
            <w:r w:rsidR="00DA2C81">
              <w:rPr>
                <w:sz w:val="22"/>
                <w:szCs w:val="22"/>
              </w:rPr>
              <w:t>7.2020</w:t>
            </w:r>
            <w:r>
              <w:rPr>
                <w:sz w:val="22"/>
                <w:szCs w:val="22"/>
              </w:rPr>
              <w:t xml:space="preserve"> г. на </w:t>
            </w:r>
            <w:r w:rsidR="00DA2C81">
              <w:rPr>
                <w:sz w:val="22"/>
                <w:szCs w:val="22"/>
              </w:rPr>
              <w:t>5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1800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01.06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2016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36-36/011-36/011/031/2016-204/1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A2C81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</w:tr>
      <w:tr w:rsidR="00AA69CE" w:rsidRPr="00DB594C" w:rsidTr="003D6D96">
        <w:trPr>
          <w:trHeight w:val="203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180000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21.03.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2017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36:05:4208007:71-36/011/2017-1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DA2C81" w:rsidP="001A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="00B105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02-20 сх от 21.07.2020 г. на 5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21.03.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2017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36:05:4208005:90-36/011/2017-1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11</w:t>
            </w:r>
          </w:p>
          <w:p w:rsidR="00B450E5" w:rsidRPr="00AA69CE" w:rsidRDefault="00B450E5" w:rsidP="00DB594C">
            <w:pPr>
              <w:rPr>
                <w:sz w:val="22"/>
                <w:szCs w:val="22"/>
              </w:rPr>
            </w:pPr>
          </w:p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Воронежская область, Бутурлиновский район, с.Карайчевка, ул. 50 лет Октября, д. 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AA69CE" w:rsidP="00DB594C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36:05:1800008:164-</w:t>
            </w:r>
            <w:r w:rsidRPr="00AA69CE">
              <w:rPr>
                <w:color w:val="0D0D0D"/>
                <w:sz w:val="22"/>
                <w:szCs w:val="22"/>
              </w:rPr>
              <w:t>36/075/2020/2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</w:tr>
      <w:tr w:rsidR="00AE3B7B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AE3B7B" w:rsidRDefault="00AE3B7B" w:rsidP="00DB594C">
            <w:pPr>
              <w:rPr>
                <w:sz w:val="22"/>
                <w:szCs w:val="22"/>
              </w:rPr>
            </w:pPr>
          </w:p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36:05:1800007:192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Воронежская область, Буту</w:t>
            </w:r>
            <w:r>
              <w:rPr>
                <w:sz w:val="22"/>
                <w:szCs w:val="22"/>
              </w:rPr>
              <w:t>рлиновский район, с.Карайчевка,</w:t>
            </w:r>
            <w:r w:rsidRPr="00AA69C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Ворошилова, северо- западная  часть кадастрового квартала 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AE3B7B" w:rsidRPr="00AA69CE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</w:t>
            </w:r>
            <w:r w:rsidR="00B22EC5">
              <w:rPr>
                <w:color w:val="0D0D0D"/>
                <w:sz w:val="22"/>
                <w:szCs w:val="22"/>
              </w:rPr>
              <w:t xml:space="preserve">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36:05:1800007:192-36/075/2022-2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36:05:1800003:222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E3B7B" w:rsidRDefault="00B22EC5" w:rsidP="00DB594C">
            <w:pPr>
              <w:rPr>
                <w:sz w:val="22"/>
                <w:szCs w:val="22"/>
              </w:rPr>
            </w:pPr>
            <w:r w:rsidRPr="00AE3B7B">
              <w:rPr>
                <w:sz w:val="22"/>
                <w:szCs w:val="22"/>
              </w:rPr>
              <w:t>Воронежская область,  Бутурлиновски</w:t>
            </w:r>
            <w:r w:rsidRPr="00AE3B7B">
              <w:rPr>
                <w:sz w:val="22"/>
                <w:szCs w:val="22"/>
              </w:rPr>
              <w:lastRenderedPageBreak/>
              <w:t>й район, с. Карайчевка,  ул. Октябрьская, центральная часть кадастрового квартала   36:05:1800003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предоставления коммунальных </w:t>
            </w:r>
            <w:r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36:05:1800003:222-36/075/2022-2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Муниципальное образование </w:t>
            </w:r>
            <w:r w:rsidRPr="00AA69CE">
              <w:rPr>
                <w:sz w:val="22"/>
                <w:szCs w:val="22"/>
              </w:rPr>
              <w:lastRenderedPageBreak/>
              <w:t>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36:05:1800004:192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Крупской, восточная часть кадастрового квартала   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36:05:1800005:399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Интернациональная, центральная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36:05:1800005:399-36/075/2022-2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36:05:1800005:400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 xml:space="preserve">Воронежская область,  Бутурлиновский район, с. Карайчевка, ул. </w:t>
            </w:r>
            <w:r w:rsidRPr="00B22EC5">
              <w:rPr>
                <w:sz w:val="22"/>
                <w:szCs w:val="22"/>
              </w:rPr>
              <w:lastRenderedPageBreak/>
              <w:t>Интернациональная, восточная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36:05:1800005:400-36/075/2022-2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Муниципальное образование Карайчевского сельского </w:t>
            </w:r>
            <w:r w:rsidRPr="00AA69CE">
              <w:rPr>
                <w:sz w:val="22"/>
                <w:szCs w:val="22"/>
              </w:rPr>
              <w:lastRenderedPageBreak/>
              <w:t>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36:05:1800006:235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 Бутурлиновский район, с. Карайчевка, ул. Красная, восточная часть кадастрового квартала   36:05:1800006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36:05:1800006:235-36/075/2022-2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36:05:1800008:206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Гагарина, центральная часть кадастрового квартала   36:05:1800008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 Бутурлиновский район, с. Карайчевка, ул. Молодёжная, западная  часть кадастрового квартала   </w:t>
            </w:r>
            <w:r w:rsidRPr="00BD6B2B">
              <w:rPr>
                <w:sz w:val="22"/>
                <w:szCs w:val="22"/>
              </w:rPr>
              <w:lastRenderedPageBreak/>
              <w:t>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Бутурлиновский, с. Карайчевка, ул. Молодёжная, центральная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50 лет Октября, западная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50 лет Октября, западная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D6B2B" w:rsidP="00BD6B2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  <w:r w:rsidR="00B22EC5" w:rsidRPr="00BD6B2B">
              <w:rPr>
                <w:sz w:val="22"/>
                <w:szCs w:val="22"/>
              </w:rPr>
              <w:t>-</w:t>
            </w:r>
            <w:r w:rsidR="00B22EC5">
              <w:rPr>
                <w:sz w:val="22"/>
                <w:szCs w:val="22"/>
              </w:rPr>
              <w:t>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 Бутурлиновский район, с. </w:t>
            </w:r>
            <w:r w:rsidRPr="00BD6B2B">
              <w:rPr>
                <w:sz w:val="22"/>
                <w:szCs w:val="22"/>
              </w:rPr>
              <w:lastRenderedPageBreak/>
              <w:t>Карайчевка, ул. Красная, центральная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</w:t>
            </w:r>
            <w:r w:rsidR="00BD6B2B" w:rsidRPr="00BD6B2B">
              <w:rPr>
                <w:sz w:val="22"/>
                <w:szCs w:val="22"/>
              </w:rPr>
              <w:t>4208005</w:t>
            </w:r>
            <w:r w:rsidR="00BD6B2B">
              <w:rPr>
                <w:sz w:val="22"/>
                <w:szCs w:val="22"/>
              </w:rPr>
              <w:t>:236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</w:t>
            </w:r>
            <w:r w:rsidRPr="00AA69CE">
              <w:rPr>
                <w:sz w:val="22"/>
                <w:szCs w:val="22"/>
              </w:rPr>
              <w:lastRenderedPageBreak/>
              <w:t>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36:05:1900002:121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Бутурлиновский район, п.Алексеевский, восточная  часть кадастрового квартала   36:05:1900002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0000</w:t>
            </w:r>
            <w:r w:rsidR="00BD6B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:12</w:t>
            </w:r>
            <w:r w:rsidR="00BD6B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 Комсомольская, центральная  часть 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2:181</w:t>
            </w:r>
            <w:r w:rsidR="00B22EC5"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 xml:space="preserve">Воронежская область, р-н Бутурлиновский район, с. Пирамиды, ул. Комсомольская, северо-западная  часть </w:t>
            </w:r>
            <w:r w:rsidRPr="00EE2E48">
              <w:rPr>
                <w:sz w:val="22"/>
                <w:szCs w:val="22"/>
              </w:rPr>
              <w:lastRenderedPageBreak/>
              <w:t>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</w:t>
            </w:r>
            <w:r w:rsidR="00B22EC5">
              <w:rPr>
                <w:sz w:val="22"/>
                <w:szCs w:val="22"/>
              </w:rPr>
              <w:t>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E15C54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  <w:p w:rsidR="00E15C54" w:rsidRDefault="00E15C54" w:rsidP="00DB594C">
            <w:pPr>
              <w:rPr>
                <w:sz w:val="22"/>
                <w:szCs w:val="22"/>
              </w:rPr>
            </w:pPr>
          </w:p>
          <w:p w:rsidR="00E15C54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EE2E48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E15C54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</w:t>
            </w:r>
            <w:r w:rsidR="00A065CB">
              <w:rPr>
                <w:sz w:val="22"/>
                <w:szCs w:val="22"/>
              </w:rPr>
              <w:t xml:space="preserve"> юго- западная часть кадастрового квартала</w:t>
            </w:r>
          </w:p>
          <w:p w:rsidR="00E15C54" w:rsidRPr="00EE2E48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A065CB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7C34D9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7C34D9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ритуальной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05.07.</w:t>
            </w:r>
          </w:p>
          <w:p w:rsidR="00E15C54" w:rsidRDefault="007C34D9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2018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7C34D9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 45-36/006/2018-1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7C34D9" w:rsidP="000E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E15C54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  <w:tr w:rsidR="007C34D9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7C34D9" w:rsidRDefault="007C34D9" w:rsidP="00DB594C">
            <w:pPr>
              <w:rPr>
                <w:sz w:val="22"/>
                <w:szCs w:val="22"/>
              </w:rPr>
            </w:pPr>
          </w:p>
          <w:p w:rsidR="007C34D9" w:rsidRDefault="007C34D9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A065C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южная часть кадастрового квартала</w:t>
            </w:r>
          </w:p>
          <w:p w:rsidR="007C34D9" w:rsidRPr="00BD6B2B" w:rsidRDefault="00A065CB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Pr="00AA69CE" w:rsidRDefault="00A065CB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размещения площадки для сбора и временного хранения ТБО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02.11.</w:t>
            </w:r>
          </w:p>
          <w:p w:rsidR="007C34D9" w:rsidRDefault="00A065CB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2015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36-36/006-36/006/002/2015-1687/1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0E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Pr="00AA69CE" w:rsidRDefault="007C34D9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Pr="00AA69CE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  <w:tr w:rsidR="00A065CB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A065CB" w:rsidRDefault="00A065CB" w:rsidP="00DB594C">
            <w:pPr>
              <w:rPr>
                <w:sz w:val="22"/>
                <w:szCs w:val="22"/>
              </w:rPr>
            </w:pPr>
          </w:p>
          <w:p w:rsidR="00A065CB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6" w:rsidRDefault="000F3356" w:rsidP="000F3356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юго- западная часть кадастрового квартала</w:t>
            </w:r>
          </w:p>
          <w:p w:rsidR="00A065CB" w:rsidRPr="00BD6B2B" w:rsidRDefault="000F3356" w:rsidP="000F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Pr="00AA69CE" w:rsidRDefault="00A065CB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коммунального обслуживания</w:t>
            </w:r>
          </w:p>
          <w:p w:rsidR="00A065CB" w:rsidRDefault="00A065CB" w:rsidP="00A065CB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03.06. 2021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36:05:1800004:190-36/075/2021-1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0E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Pr="00AA69CE" w:rsidRDefault="00A065CB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«Сооружения, линейные сооружения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939"/>
        <w:gridCol w:w="1633"/>
        <w:gridCol w:w="1547"/>
        <w:gridCol w:w="947"/>
        <w:gridCol w:w="1169"/>
        <w:gridCol w:w="987"/>
        <w:gridCol w:w="897"/>
        <w:gridCol w:w="886"/>
        <w:gridCol w:w="1517"/>
        <w:gridCol w:w="1476"/>
        <w:gridCol w:w="671"/>
        <w:gridCol w:w="644"/>
      </w:tblGrid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685CE2" w:rsidRPr="00DB594C" w:rsidTr="005A1D19">
        <w:trPr>
          <w:trHeight w:val="1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Артезианские скважины (2шт) (артезианские скважины, башня Рожновского,  глубинные насосы, электрооборудование, электроснабжение, дизильный генератор, ограждение)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с.Карайчевка,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36:05:1800009:41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глубиной 97 метров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6137857,50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1A204D" w:rsidRDefault="001A204D" w:rsidP="00DB594C">
            <w:pPr>
              <w:rPr>
                <w:sz w:val="22"/>
                <w:szCs w:val="22"/>
              </w:rPr>
            </w:pPr>
            <w:r>
              <w:br/>
            </w:r>
            <w:r w:rsidRPr="001A204D">
              <w:rPr>
                <w:color w:val="212121"/>
                <w:sz w:val="21"/>
                <w:szCs w:val="21"/>
                <w:shd w:val="clear" w:color="auto" w:fill="FAFAFA"/>
              </w:rPr>
              <w:t>3 271 013.90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D" w:rsidRDefault="001A204D" w:rsidP="00DB594C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AFAFA"/>
              </w:rPr>
              <w:t>12.05.</w:t>
            </w:r>
          </w:p>
          <w:p w:rsidR="00685CE2" w:rsidRPr="00DB594C" w:rsidRDefault="001A204D" w:rsidP="00DB594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AFAFA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Водопровопроводные сети протяженностью 12334 метров (водопровод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ные сети, пожарные гидранты в количестве 54, колодцы, подъездные площадки в кол-ве 4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36:05:1800009</w:t>
            </w:r>
            <w:r w:rsidR="001A204D">
              <w:rPr>
                <w:sz w:val="22"/>
                <w:szCs w:val="22"/>
              </w:rPr>
              <w:t>:</w:t>
            </w:r>
            <w:r w:rsidRPr="00DB594C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14911543,45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Братская могила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в 40 м. на северо- восток жилого дома № 56 по ул. 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02.11.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36-36/006-36/006/002/2015-1857/1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Памятник воинам, погибшим в годы 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 25 метрах на северо-запад от дома № 4  по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36-36/006-36/006/002/2015-1855/1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</w:t>
            </w:r>
            <w:r w:rsidRPr="00DB594C">
              <w:rPr>
                <w:sz w:val="22"/>
                <w:szCs w:val="22"/>
              </w:rPr>
              <w:lastRenderedPageBreak/>
              <w:t xml:space="preserve">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199998,00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553FB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105554,50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</w:t>
            </w:r>
            <w:r w:rsidRPr="00DB594C">
              <w:rPr>
                <w:sz w:val="22"/>
                <w:szCs w:val="22"/>
              </w:rPr>
              <w:lastRenderedPageBreak/>
              <w:t xml:space="preserve">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Беседка С-7/2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45759,00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Спортивный комплекс Т-28 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77989,27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Тротуарные дорожки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Бутурлиновский район,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1381115,07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4F2C68" w:rsidRDefault="004F2C6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Pr="00553FB1" w:rsidRDefault="00806478" w:rsidP="003179C9">
      <w:pPr>
        <w:rPr>
          <w:sz w:val="22"/>
          <w:szCs w:val="22"/>
        </w:rPr>
      </w:pPr>
    </w:p>
    <w:p w:rsidR="00685CE2" w:rsidRPr="00DB594C" w:rsidRDefault="00685CE2" w:rsidP="00997686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1307"/>
        <w:gridCol w:w="1236"/>
        <w:gridCol w:w="1261"/>
        <w:gridCol w:w="993"/>
        <w:gridCol w:w="1107"/>
        <w:gridCol w:w="1199"/>
        <w:gridCol w:w="1320"/>
        <w:gridCol w:w="1321"/>
        <w:gridCol w:w="1734"/>
        <w:gridCol w:w="928"/>
        <w:gridCol w:w="928"/>
        <w:gridCol w:w="908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444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«Особо ценное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(в том числе)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п. 1 «Сооружения»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799"/>
        <w:gridCol w:w="1459"/>
        <w:gridCol w:w="1272"/>
        <w:gridCol w:w="1055"/>
        <w:gridCol w:w="1113"/>
        <w:gridCol w:w="1107"/>
        <w:gridCol w:w="1018"/>
        <w:gridCol w:w="1072"/>
        <w:gridCol w:w="1275"/>
        <w:gridCol w:w="1033"/>
        <w:gridCol w:w="1032"/>
        <w:gridCol w:w="1025"/>
      </w:tblGrid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п. 2 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309"/>
        <w:gridCol w:w="1238"/>
        <w:gridCol w:w="1262"/>
        <w:gridCol w:w="994"/>
        <w:gridCol w:w="1108"/>
        <w:gridCol w:w="1201"/>
        <w:gridCol w:w="1322"/>
        <w:gridCol w:w="1323"/>
        <w:gridCol w:w="1736"/>
        <w:gridCol w:w="929"/>
        <w:gridCol w:w="929"/>
        <w:gridCol w:w="909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DB594C">
      <w:pPr>
        <w:rPr>
          <w:sz w:val="22"/>
          <w:szCs w:val="22"/>
        </w:rPr>
      </w:pPr>
    </w:p>
    <w:p w:rsidR="00685CE2" w:rsidRPr="00DB594C" w:rsidRDefault="00685CE2" w:rsidP="00DB594C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«Доли (вклады) в уставных (складочных) капиталах хозяйственных обществ»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 уставного (складочного) капитала,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Доля Бутурлиновского муниципального района в уставном (складочном) капитале,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%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Примечания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Default="00DB594C" w:rsidP="00685CE2">
      <w:pPr>
        <w:jc w:val="center"/>
        <w:rPr>
          <w:sz w:val="22"/>
          <w:szCs w:val="22"/>
        </w:rPr>
      </w:pPr>
    </w:p>
    <w:p w:rsidR="00AA69CE" w:rsidRPr="00DB594C" w:rsidRDefault="00AA69CE" w:rsidP="00685CE2">
      <w:pPr>
        <w:jc w:val="center"/>
        <w:rPr>
          <w:sz w:val="22"/>
          <w:szCs w:val="22"/>
        </w:rPr>
      </w:pPr>
    </w:p>
    <w:p w:rsidR="00685CE2" w:rsidRDefault="00685CE2" w:rsidP="00685CE2">
      <w:pPr>
        <w:jc w:val="center"/>
        <w:rPr>
          <w:sz w:val="22"/>
          <w:szCs w:val="22"/>
        </w:rPr>
      </w:pPr>
    </w:p>
    <w:p w:rsidR="003179C9" w:rsidRDefault="003179C9" w:rsidP="00685CE2">
      <w:pPr>
        <w:jc w:val="center"/>
        <w:rPr>
          <w:sz w:val="22"/>
          <w:szCs w:val="22"/>
        </w:rPr>
      </w:pPr>
    </w:p>
    <w:p w:rsidR="003179C9" w:rsidRPr="00DB594C" w:rsidRDefault="003179C9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унитарные предприятия»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-.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казенные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46"/>
        <w:gridCol w:w="1907"/>
        <w:gridCol w:w="1351"/>
        <w:gridCol w:w="1442"/>
        <w:gridCol w:w="1393"/>
        <w:gridCol w:w="1441"/>
        <w:gridCol w:w="1451"/>
        <w:gridCol w:w="1496"/>
        <w:gridCol w:w="1304"/>
      </w:tblGrid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7686" w:rsidRDefault="0099768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бюджетные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автономные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5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7E4E" w:rsidRPr="00DB594C" w:rsidRDefault="008B7E4E" w:rsidP="00685CE2">
      <w:pPr>
        <w:tabs>
          <w:tab w:val="left" w:pos="5670"/>
        </w:tabs>
        <w:rPr>
          <w:sz w:val="22"/>
          <w:szCs w:val="22"/>
        </w:rPr>
      </w:pPr>
    </w:p>
    <w:sectPr w:rsidR="008B7E4E" w:rsidRPr="00DB594C" w:rsidSect="008B40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9BE" w:rsidRDefault="003859BE" w:rsidP="00997686">
      <w:r>
        <w:separator/>
      </w:r>
    </w:p>
  </w:endnote>
  <w:endnote w:type="continuationSeparator" w:id="1">
    <w:p w:rsidR="003859BE" w:rsidRDefault="003859BE" w:rsidP="0099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9BE" w:rsidRDefault="003859BE" w:rsidP="00997686">
      <w:r>
        <w:separator/>
      </w:r>
    </w:p>
  </w:footnote>
  <w:footnote w:type="continuationSeparator" w:id="1">
    <w:p w:rsidR="003859BE" w:rsidRDefault="003859BE" w:rsidP="0099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CE2"/>
    <w:rsid w:val="00056692"/>
    <w:rsid w:val="00071740"/>
    <w:rsid w:val="000E383F"/>
    <w:rsid w:val="000F3356"/>
    <w:rsid w:val="00123872"/>
    <w:rsid w:val="0018280E"/>
    <w:rsid w:val="00184879"/>
    <w:rsid w:val="001A204D"/>
    <w:rsid w:val="001A4030"/>
    <w:rsid w:val="00231F4C"/>
    <w:rsid w:val="00272E85"/>
    <w:rsid w:val="002C6C6A"/>
    <w:rsid w:val="002E3B35"/>
    <w:rsid w:val="003179C9"/>
    <w:rsid w:val="00383D43"/>
    <w:rsid w:val="003859BE"/>
    <w:rsid w:val="003A438E"/>
    <w:rsid w:val="003A50C1"/>
    <w:rsid w:val="003B0540"/>
    <w:rsid w:val="003B1888"/>
    <w:rsid w:val="003D3C0E"/>
    <w:rsid w:val="003D6D96"/>
    <w:rsid w:val="004B79F4"/>
    <w:rsid w:val="004C0971"/>
    <w:rsid w:val="004F0D1E"/>
    <w:rsid w:val="004F2C68"/>
    <w:rsid w:val="004F785C"/>
    <w:rsid w:val="00520E21"/>
    <w:rsid w:val="00546FAB"/>
    <w:rsid w:val="00553FB1"/>
    <w:rsid w:val="00554828"/>
    <w:rsid w:val="005A1D19"/>
    <w:rsid w:val="005A747D"/>
    <w:rsid w:val="005E0467"/>
    <w:rsid w:val="005E4239"/>
    <w:rsid w:val="00614FCB"/>
    <w:rsid w:val="00643880"/>
    <w:rsid w:val="00645B21"/>
    <w:rsid w:val="00685CE2"/>
    <w:rsid w:val="006B46A4"/>
    <w:rsid w:val="006D29CD"/>
    <w:rsid w:val="00700DAF"/>
    <w:rsid w:val="00704175"/>
    <w:rsid w:val="007C189E"/>
    <w:rsid w:val="007C34D9"/>
    <w:rsid w:val="00806478"/>
    <w:rsid w:val="008077E7"/>
    <w:rsid w:val="00846B02"/>
    <w:rsid w:val="00867AF4"/>
    <w:rsid w:val="008B4000"/>
    <w:rsid w:val="008B794D"/>
    <w:rsid w:val="008B7E4E"/>
    <w:rsid w:val="008E60FB"/>
    <w:rsid w:val="008F5A9E"/>
    <w:rsid w:val="00927432"/>
    <w:rsid w:val="00961CE1"/>
    <w:rsid w:val="00972ECD"/>
    <w:rsid w:val="00997686"/>
    <w:rsid w:val="009B2EEB"/>
    <w:rsid w:val="009E6BE6"/>
    <w:rsid w:val="009F5F90"/>
    <w:rsid w:val="00A065CB"/>
    <w:rsid w:val="00A71286"/>
    <w:rsid w:val="00A913A7"/>
    <w:rsid w:val="00AA69CE"/>
    <w:rsid w:val="00AB3EC6"/>
    <w:rsid w:val="00AD0B74"/>
    <w:rsid w:val="00AE3B7B"/>
    <w:rsid w:val="00B06FB7"/>
    <w:rsid w:val="00B105F5"/>
    <w:rsid w:val="00B22EC5"/>
    <w:rsid w:val="00B316F3"/>
    <w:rsid w:val="00B438B4"/>
    <w:rsid w:val="00B450E5"/>
    <w:rsid w:val="00B702FC"/>
    <w:rsid w:val="00B801E4"/>
    <w:rsid w:val="00B94712"/>
    <w:rsid w:val="00BA25AC"/>
    <w:rsid w:val="00BD6B2B"/>
    <w:rsid w:val="00BF2B12"/>
    <w:rsid w:val="00C04D51"/>
    <w:rsid w:val="00C26253"/>
    <w:rsid w:val="00C65899"/>
    <w:rsid w:val="00C83225"/>
    <w:rsid w:val="00C85257"/>
    <w:rsid w:val="00C93755"/>
    <w:rsid w:val="00C97206"/>
    <w:rsid w:val="00CC46ED"/>
    <w:rsid w:val="00CC4B62"/>
    <w:rsid w:val="00CD2F84"/>
    <w:rsid w:val="00CE0C21"/>
    <w:rsid w:val="00CF1DAB"/>
    <w:rsid w:val="00D03B17"/>
    <w:rsid w:val="00D16E01"/>
    <w:rsid w:val="00D72E4A"/>
    <w:rsid w:val="00D8651A"/>
    <w:rsid w:val="00D975FF"/>
    <w:rsid w:val="00DA28AB"/>
    <w:rsid w:val="00DA2C81"/>
    <w:rsid w:val="00DA7DA1"/>
    <w:rsid w:val="00DB594C"/>
    <w:rsid w:val="00DE1B03"/>
    <w:rsid w:val="00DE74C4"/>
    <w:rsid w:val="00DF278B"/>
    <w:rsid w:val="00E10646"/>
    <w:rsid w:val="00E138CA"/>
    <w:rsid w:val="00E15C54"/>
    <w:rsid w:val="00E5268B"/>
    <w:rsid w:val="00E57B2A"/>
    <w:rsid w:val="00EE2E48"/>
    <w:rsid w:val="00EE44A1"/>
    <w:rsid w:val="00EF2937"/>
    <w:rsid w:val="00EF5C51"/>
    <w:rsid w:val="00F21A40"/>
    <w:rsid w:val="00F37CDC"/>
    <w:rsid w:val="00F56549"/>
    <w:rsid w:val="00F61B0F"/>
    <w:rsid w:val="00F749C8"/>
    <w:rsid w:val="00FB4E08"/>
    <w:rsid w:val="00FE55CE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A9E"/>
    <w:pPr>
      <w:keepNext/>
      <w:suppressAutoHyphens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4B62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C4B62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C4B62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C4B62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C4B62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C4B62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C4B62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CC4B62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B62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CC4B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styleId="a3">
    <w:name w:val="Emphasis"/>
    <w:basedOn w:val="a0"/>
    <w:qFormat/>
    <w:rsid w:val="00CC4B6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CC4B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C4B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C4B6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CC4B6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CC4B6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CC4B6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CC4B62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4">
    <w:name w:val="Title"/>
    <w:basedOn w:val="a"/>
    <w:next w:val="a"/>
    <w:link w:val="a5"/>
    <w:qFormat/>
    <w:rsid w:val="00CC4B62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CC4B6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CC4B62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7">
    <w:name w:val="Подзаголовок Знак"/>
    <w:basedOn w:val="a0"/>
    <w:link w:val="a6"/>
    <w:rsid w:val="00CC4B62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qFormat/>
    <w:rsid w:val="008F5A9E"/>
    <w:rPr>
      <w:b/>
      <w:bCs/>
    </w:rPr>
  </w:style>
  <w:style w:type="paragraph" w:styleId="a9">
    <w:name w:val="No Spacing"/>
    <w:uiPriority w:val="1"/>
    <w:qFormat/>
    <w:rsid w:val="008F5A9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a">
    <w:name w:val="List Paragraph"/>
    <w:basedOn w:val="a"/>
    <w:qFormat/>
    <w:rsid w:val="008F5A9E"/>
    <w:pPr>
      <w:suppressAutoHyphens/>
      <w:ind w:left="708"/>
    </w:pPr>
    <w:rPr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C4B62"/>
    <w:pPr>
      <w:suppressAutoHyphens/>
    </w:pPr>
    <w:rPr>
      <w:i/>
      <w:iCs/>
      <w:color w:val="000000" w:themeColor="text1"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CC4B62"/>
    <w:rPr>
      <w:i/>
      <w:iCs/>
      <w:color w:val="000000" w:themeColor="text1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CC4B62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c">
    <w:name w:val="Выделенная цитата Знак"/>
    <w:basedOn w:val="a0"/>
    <w:link w:val="ab"/>
    <w:uiPriority w:val="30"/>
    <w:rsid w:val="00CC4B62"/>
    <w:rPr>
      <w:b/>
      <w:bCs/>
      <w:i/>
      <w:iCs/>
      <w:color w:val="4F81BD" w:themeColor="accent1"/>
      <w:lang w:eastAsia="ar-SA"/>
    </w:rPr>
  </w:style>
  <w:style w:type="character" w:styleId="ad">
    <w:name w:val="Subtle Emphasis"/>
    <w:uiPriority w:val="19"/>
    <w:qFormat/>
    <w:rsid w:val="00CC4B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C4B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C4B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C4B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C4B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4B62"/>
    <w:pPr>
      <w:outlineLvl w:val="9"/>
    </w:pPr>
    <w:rPr>
      <w:rFonts w:asciiTheme="majorHAnsi" w:hAnsiTheme="majorHAnsi" w:cstheme="majorBidi"/>
      <w:kern w:val="32"/>
    </w:rPr>
  </w:style>
  <w:style w:type="paragraph" w:styleId="af3">
    <w:name w:val="header"/>
    <w:basedOn w:val="a"/>
    <w:link w:val="af4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97686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97686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9768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7686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rsid w:val="00BF2B12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BF2B12"/>
    <w:rPr>
      <w:rFonts w:ascii="Courier New" w:hAnsi="Courier New" w:cs="Courier New"/>
    </w:rPr>
  </w:style>
  <w:style w:type="paragraph" w:customStyle="1" w:styleId="FR1">
    <w:name w:val="FR1"/>
    <w:qFormat/>
    <w:rsid w:val="003D6D96"/>
    <w:pPr>
      <w:widowControl w:val="0"/>
      <w:autoSpaceDE w:val="0"/>
      <w:spacing w:before="42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B2BE-1CFC-4A15-BDB5-2ABABDCE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2023-02-09T13:18:00Z</cp:lastPrinted>
  <dcterms:created xsi:type="dcterms:W3CDTF">2022-03-21T05:29:00Z</dcterms:created>
  <dcterms:modified xsi:type="dcterms:W3CDTF">2023-12-08T05:40:00Z</dcterms:modified>
</cp:coreProperties>
</file>