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AEEF3" w:themeColor="accent5" w:themeTint="33"/>
  <w:body>
    <w:p w:rsidR="0090225F" w:rsidRDefault="003301FB" w:rsidP="0007155F">
      <w:pPr>
        <w:autoSpaceDE w:val="0"/>
        <w:autoSpaceDN w:val="0"/>
        <w:adjustRightInd w:val="0"/>
        <w:jc w:val="center"/>
        <w:rPr>
          <w:rFonts w:ascii="Times New Roman" w:hAnsi="Times New Roman" w:cs="Times New Roman"/>
          <w:sz w:val="56"/>
          <w:szCs w:val="56"/>
        </w:rPr>
      </w:pPr>
      <w:r w:rsidRPr="003301FB">
        <w:rPr>
          <w:rFonts w:ascii="Times New Roman" w:hAnsi="Times New Roman" w:cs="Times New Roman"/>
          <w:b/>
          <w:i/>
          <w:color w:val="000000"/>
          <w:sz w:val="56"/>
          <w:szCs w:val="56"/>
          <w:highlight w:val="lightGray"/>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746.25pt;height:203.25pt" fillcolor="#b2b2b2" strokecolor="#33c" strokeweight="1pt">
            <v:fill opacity=".5"/>
            <v:shadow on="t" color="#99f" offset="3pt"/>
            <v:textpath style="font-family:&quot;Arial Black&quot;;v-text-kern:t" trim="t" fitpath="t" string="Бюджет для граждан Карайчевского сельского поселения&#10; Бутурлиновского муниципального района&#10; Воронежской области&#10; на 2024 год и плановый период 2025 и 2026 годов.&#10;&#10;"/>
          </v:shape>
        </w:pict>
      </w:r>
      <w:r w:rsidR="0007155F" w:rsidRPr="0007155F">
        <w:rPr>
          <w:rFonts w:ascii="Times New Roman" w:hAnsi="Times New Roman" w:cs="Times New Roman"/>
          <w:noProof/>
          <w:sz w:val="56"/>
          <w:szCs w:val="56"/>
          <w:lang w:eastAsia="ru-RU"/>
        </w:rPr>
        <w:drawing>
          <wp:inline distT="0" distB="0" distL="0" distR="0">
            <wp:extent cx="6342840" cy="3511685"/>
            <wp:effectExtent l="19050" t="0" r="810" b="0"/>
            <wp:docPr id="3" name="Рисунок 64" descr="https://i.okcdn.ru/i?r=CFtAm_VFBkioSGBqh1Iwv8Xl6oRK4KXxn-rbhDe0r-_f_OvTAjdSB3MHkirc9czuadC6NGLoxGMN8Uh62irKgibZ0Ml9CYkSLykXkJd75wphahCDD51pcB5scMcAAA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i.okcdn.ru/i?r=CFtAm_VFBkioSGBqh1Iwv8Xl6oRK4KXxn-rbhDe0r-_f_OvTAjdSB3MHkirc9czuadC6NGLoxGMN8Uh62irKgibZ0Ml9CYkSLykXkJd75wphahCDD51pcB5scMcAAAAp"/>
                    <pic:cNvPicPr>
                      <a:picLocks noChangeAspect="1" noChangeArrowheads="1"/>
                    </pic:cNvPicPr>
                  </pic:nvPicPr>
                  <pic:blipFill>
                    <a:blip r:embed="rId8"/>
                    <a:srcRect/>
                    <a:stretch>
                      <a:fillRect/>
                    </a:stretch>
                  </pic:blipFill>
                  <pic:spPr bwMode="auto">
                    <a:xfrm>
                      <a:off x="0" y="0"/>
                      <a:ext cx="6368245" cy="3525750"/>
                    </a:xfrm>
                    <a:prstGeom prst="rect">
                      <a:avLst/>
                    </a:prstGeom>
                    <a:noFill/>
                    <a:ln w="9525">
                      <a:noFill/>
                      <a:miter lim="800000"/>
                      <a:headEnd/>
                      <a:tailEnd/>
                    </a:ln>
                  </pic:spPr>
                </pic:pic>
              </a:graphicData>
            </a:graphic>
          </wp:inline>
        </w:drawing>
      </w:r>
    </w:p>
    <w:p w:rsidR="0090225F" w:rsidRPr="0090225F" w:rsidRDefault="0090225F" w:rsidP="0007155F">
      <w:pPr>
        <w:jc w:val="center"/>
        <w:rPr>
          <w:rFonts w:ascii="Times New Roman" w:hAnsi="Times New Roman" w:cs="Times New Roman"/>
          <w:sz w:val="56"/>
          <w:szCs w:val="56"/>
        </w:rPr>
        <w:sectPr w:rsidR="0090225F" w:rsidRPr="0090225F" w:rsidSect="0007155F">
          <w:headerReference w:type="even" r:id="rId9"/>
          <w:headerReference w:type="default" r:id="rId10"/>
          <w:footerReference w:type="even" r:id="rId11"/>
          <w:footerReference w:type="default" r:id="rId12"/>
          <w:headerReference w:type="first" r:id="rId13"/>
          <w:footerReference w:type="first" r:id="rId14"/>
          <w:pgSz w:w="16838" w:h="11906" w:orient="landscape"/>
          <w:pgMar w:top="720" w:right="720" w:bottom="568" w:left="720" w:header="708" w:footer="708" w:gutter="0"/>
          <w:cols w:space="708"/>
          <w:docGrid w:linePitch="360"/>
        </w:sectPr>
      </w:pPr>
      <w:r w:rsidRPr="003B5E95">
        <w:rPr>
          <w:noProof/>
          <w:highlight w:val="darkGray"/>
          <w:lang w:eastAsia="ru-RU"/>
        </w:rPr>
        <w:lastRenderedPageBreak/>
        <w:drawing>
          <wp:inline distT="0" distB="0" distL="0" distR="0">
            <wp:extent cx="4329214" cy="2943965"/>
            <wp:effectExtent l="19050" t="0" r="0" b="0"/>
            <wp:docPr id="54" name="Рисунок 54" descr="https://i.okcdn.ru/i?r=CFtAm_VFBkioSGBqh1Ir6oX1piJIW6Y6wC523ye4CIfy61zvLccBKSi4RCJA7VSfaEfmlEsZA1HEqBuXLGlfc_6ON-G8Xz8Qi6NAr1Fee_pr_C1Tebkd0l5tr9sAAA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i.okcdn.ru/i?r=CFtAm_VFBkioSGBqh1Ir6oX1piJIW6Y6wC523ye4CIfy61zvLccBKSi4RCJA7VSfaEfmlEsZA1HEqBuXLGlfc_6ON-G8Xz8Qi6NAr1Fee_pr_C1Tebkd0l5tr9sAAAAp"/>
                    <pic:cNvPicPr>
                      <a:picLocks noChangeAspect="1" noChangeArrowheads="1"/>
                    </pic:cNvPicPr>
                  </pic:nvPicPr>
                  <pic:blipFill>
                    <a:blip r:embed="rId15"/>
                    <a:srcRect/>
                    <a:stretch>
                      <a:fillRect/>
                    </a:stretch>
                  </pic:blipFill>
                  <pic:spPr bwMode="auto">
                    <a:xfrm>
                      <a:off x="0" y="0"/>
                      <a:ext cx="4333152" cy="2946643"/>
                    </a:xfrm>
                    <a:prstGeom prst="rect">
                      <a:avLst/>
                    </a:prstGeom>
                    <a:noFill/>
                    <a:ln w="9525">
                      <a:noFill/>
                      <a:miter lim="800000"/>
                      <a:headEnd/>
                      <a:tailEnd/>
                    </a:ln>
                  </pic:spPr>
                </pic:pic>
              </a:graphicData>
            </a:graphic>
          </wp:inline>
        </w:drawing>
      </w:r>
      <w:r w:rsidRPr="003B5E95">
        <w:rPr>
          <w:noProof/>
          <w:highlight w:val="darkGray"/>
          <w:lang w:eastAsia="ru-RU"/>
        </w:rPr>
        <w:drawing>
          <wp:inline distT="0" distB="0" distL="0" distR="0">
            <wp:extent cx="4225587" cy="2946331"/>
            <wp:effectExtent l="19050" t="0" r="3513" b="0"/>
            <wp:docPr id="32" name="Рисунок 32" descr="https://i.okcdn.ru/i?r=CFtAm_VFBkioSGBqh1LJ6Cz5n1A3x3S5wVx8TB2ydPxWMG_nkMLFIgJ7q-FmisDuUSjf7Zxps0DqjjUf6sSXoyLBPklnu1sfDTT5T1txYuIHcj5ZO-xK-C78ePAAAA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okcdn.ru/i?r=CFtAm_VFBkioSGBqh1LJ6Cz5n1A3x3S5wVx8TB2ydPxWMG_nkMLFIgJ7q-FmisDuUSjf7Zxps0DqjjUf6sSXoyLBPklnu1sfDTT5T1txYuIHcj5ZO-xK-C78ePAAAAAp"/>
                    <pic:cNvPicPr>
                      <a:picLocks noChangeAspect="1" noChangeArrowheads="1"/>
                    </pic:cNvPicPr>
                  </pic:nvPicPr>
                  <pic:blipFill>
                    <a:blip r:embed="rId16"/>
                    <a:srcRect/>
                    <a:stretch>
                      <a:fillRect/>
                    </a:stretch>
                  </pic:blipFill>
                  <pic:spPr bwMode="auto">
                    <a:xfrm>
                      <a:off x="0" y="0"/>
                      <a:ext cx="4242195" cy="2957911"/>
                    </a:xfrm>
                    <a:prstGeom prst="rect">
                      <a:avLst/>
                    </a:prstGeom>
                    <a:noFill/>
                    <a:ln w="9525">
                      <a:noFill/>
                      <a:miter lim="800000"/>
                      <a:headEnd/>
                      <a:tailEnd/>
                    </a:ln>
                  </pic:spPr>
                </pic:pic>
              </a:graphicData>
            </a:graphic>
          </wp:inline>
        </w:drawing>
      </w:r>
      <w:r w:rsidRPr="003B5E95">
        <w:rPr>
          <w:noProof/>
          <w:color w:val="00B0F0"/>
          <w:highlight w:val="darkGray"/>
          <w:lang w:eastAsia="ru-RU"/>
        </w:rPr>
        <w:drawing>
          <wp:inline distT="0" distB="0" distL="0" distR="0">
            <wp:extent cx="4348669" cy="3129462"/>
            <wp:effectExtent l="19050" t="0" r="0" b="0"/>
            <wp:docPr id="51" name="Рисунок 51" descr="https://i.okcdn.ru/i?r=CFtAm_VFBkioSGBqh1IWmz5Owhnx1Vp1IjvHigbBC0FzMtEm6bqP8veugOxDTlwdUWObvIA-KtjC2OMEd-9FQAvR_Fr_6RZmFAzoW-b42ClmwsbhgDhgwNgIySMAAA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okcdn.ru/i?r=CFtAm_VFBkioSGBqh1IWmz5Owhnx1Vp1IjvHigbBC0FzMtEm6bqP8veugOxDTlwdUWObvIA-KtjC2OMEd-9FQAvR_Fr_6RZmFAzoW-b42ClmwsbhgDhgwNgIySMAAAAp"/>
                    <pic:cNvPicPr>
                      <a:picLocks noChangeAspect="1" noChangeArrowheads="1"/>
                    </pic:cNvPicPr>
                  </pic:nvPicPr>
                  <pic:blipFill>
                    <a:blip r:embed="rId17"/>
                    <a:srcRect/>
                    <a:stretch>
                      <a:fillRect/>
                    </a:stretch>
                  </pic:blipFill>
                  <pic:spPr bwMode="auto">
                    <a:xfrm>
                      <a:off x="0" y="0"/>
                      <a:ext cx="4356497" cy="3135095"/>
                    </a:xfrm>
                    <a:prstGeom prst="rect">
                      <a:avLst/>
                    </a:prstGeom>
                    <a:noFill/>
                    <a:ln w="9525">
                      <a:noFill/>
                      <a:miter lim="800000"/>
                      <a:headEnd/>
                      <a:tailEnd/>
                    </a:ln>
                  </pic:spPr>
                </pic:pic>
              </a:graphicData>
            </a:graphic>
          </wp:inline>
        </w:drawing>
      </w:r>
      <w:r w:rsidRPr="003B5E95">
        <w:rPr>
          <w:noProof/>
          <w:highlight w:val="darkGray"/>
          <w:lang w:eastAsia="ru-RU"/>
        </w:rPr>
        <w:drawing>
          <wp:inline distT="0" distB="0" distL="0" distR="0">
            <wp:extent cx="4241260" cy="3131498"/>
            <wp:effectExtent l="19050" t="0" r="6890" b="0"/>
            <wp:docPr id="2" name="Рисунок 57" descr="https://i.okcdn.ru/i?r=CFtAm_VFBkioSGBqh1LydhHkHRPA5YfAsJKrxBhB5TChkwbR1Yl81NXOCAUAqDejcVGXsONBwqrZdnexyRIkQ-LWDzzr1tmLm2Xtxv8UTdrEB3pbGFnqiXZRaKMAAA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i.okcdn.ru/i?r=CFtAm_VFBkioSGBqh1LydhHkHRPA5YfAsJKrxBhB5TChkwbR1Yl81NXOCAUAqDejcVGXsONBwqrZdnexyRIkQ-LWDzzr1tmLm2Xtxv8UTdrEB3pbGFnqiXZRaKMAAAAp"/>
                    <pic:cNvPicPr>
                      <a:picLocks noChangeAspect="1" noChangeArrowheads="1"/>
                    </pic:cNvPicPr>
                  </pic:nvPicPr>
                  <pic:blipFill>
                    <a:blip r:embed="rId18" cstate="print"/>
                    <a:srcRect/>
                    <a:stretch>
                      <a:fillRect/>
                    </a:stretch>
                  </pic:blipFill>
                  <pic:spPr bwMode="auto">
                    <a:xfrm>
                      <a:off x="0" y="0"/>
                      <a:ext cx="4253053" cy="3140205"/>
                    </a:xfrm>
                    <a:prstGeom prst="rect">
                      <a:avLst/>
                    </a:prstGeom>
                    <a:noFill/>
                    <a:ln w="9525">
                      <a:noFill/>
                      <a:miter lim="800000"/>
                      <a:headEnd/>
                      <a:tailEnd/>
                    </a:ln>
                  </pic:spPr>
                </pic:pic>
              </a:graphicData>
            </a:graphic>
          </wp:inline>
        </w:drawing>
      </w:r>
    </w:p>
    <w:p w:rsidR="000E4C71" w:rsidRDefault="008A3BFA" w:rsidP="008A3BFA">
      <w:pPr>
        <w:shd w:val="clear" w:color="auto" w:fill="31849B" w:themeFill="accent5" w:themeFillShade="BF"/>
        <w:tabs>
          <w:tab w:val="left" w:pos="2788"/>
          <w:tab w:val="center" w:pos="7699"/>
        </w:tabs>
        <w:autoSpaceDE w:val="0"/>
        <w:autoSpaceDN w:val="0"/>
        <w:adjustRightInd w:val="0"/>
        <w:rPr>
          <w:rFonts w:ascii="Times New Roman" w:hAnsi="Times New Roman" w:cs="Times New Roman"/>
          <w:b/>
          <w:i/>
          <w:color w:val="000000"/>
          <w:sz w:val="56"/>
          <w:szCs w:val="56"/>
        </w:rPr>
      </w:pPr>
      <w:r>
        <w:rPr>
          <w:rFonts w:ascii="Times New Roman" w:hAnsi="Times New Roman" w:cs="Times New Roman"/>
          <w:b/>
          <w:i/>
          <w:color w:val="000000"/>
          <w:sz w:val="56"/>
          <w:szCs w:val="56"/>
        </w:rPr>
        <w:lastRenderedPageBreak/>
        <w:tab/>
      </w:r>
      <w:r>
        <w:rPr>
          <w:rFonts w:ascii="Times New Roman" w:hAnsi="Times New Roman" w:cs="Times New Roman"/>
          <w:b/>
          <w:i/>
          <w:color w:val="000000"/>
          <w:sz w:val="56"/>
          <w:szCs w:val="56"/>
        </w:rPr>
        <w:tab/>
      </w:r>
      <w:r w:rsidR="000E4C71" w:rsidRPr="004373D0">
        <w:rPr>
          <w:rFonts w:ascii="Times New Roman" w:hAnsi="Times New Roman" w:cs="Times New Roman"/>
          <w:b/>
          <w:i/>
          <w:color w:val="000000"/>
          <w:sz w:val="56"/>
          <w:szCs w:val="56"/>
        </w:rPr>
        <w:t>Что такое «бюджет для граждан»?</w:t>
      </w:r>
    </w:p>
    <w:p w:rsidR="004373D0" w:rsidRPr="004373D0" w:rsidRDefault="004373D0" w:rsidP="000E4C71">
      <w:pPr>
        <w:autoSpaceDE w:val="0"/>
        <w:autoSpaceDN w:val="0"/>
        <w:adjustRightInd w:val="0"/>
        <w:jc w:val="center"/>
        <w:rPr>
          <w:rFonts w:ascii="Times New Roman" w:hAnsi="Times New Roman" w:cs="Times New Roman"/>
          <w:b/>
          <w:i/>
          <w:color w:val="000000"/>
          <w:sz w:val="56"/>
          <w:szCs w:val="56"/>
        </w:rPr>
      </w:pPr>
    </w:p>
    <w:p w:rsidR="000E4C71" w:rsidRPr="000E4C71" w:rsidRDefault="000041B3" w:rsidP="000E4C71">
      <w:pPr>
        <w:autoSpaceDE w:val="0"/>
        <w:autoSpaceDN w:val="0"/>
        <w:adjustRightInd w:val="0"/>
        <w:jc w:val="both"/>
        <w:rPr>
          <w:rFonts w:ascii="Times New Roman" w:hAnsi="Times New Roman" w:cs="Times New Roman"/>
          <w:color w:val="000000"/>
          <w:sz w:val="36"/>
          <w:szCs w:val="36"/>
        </w:rPr>
      </w:pPr>
      <w:r>
        <w:rPr>
          <w:rFonts w:ascii="Times New Roman" w:hAnsi="Times New Roman" w:cs="Times New Roman"/>
          <w:color w:val="000000"/>
          <w:sz w:val="36"/>
          <w:szCs w:val="36"/>
        </w:rPr>
        <w:t xml:space="preserve">         </w:t>
      </w:r>
      <w:r w:rsidR="000E4C71" w:rsidRPr="000E4C71">
        <w:rPr>
          <w:rFonts w:ascii="Times New Roman" w:hAnsi="Times New Roman" w:cs="Times New Roman"/>
          <w:color w:val="000000"/>
          <w:sz w:val="36"/>
          <w:szCs w:val="36"/>
        </w:rPr>
        <w:t xml:space="preserve">«Бюджет для граждан» познакомит Вас с положениями проекта основного финансового документа </w:t>
      </w:r>
      <w:r w:rsidR="00810DDA">
        <w:rPr>
          <w:rFonts w:ascii="Times New Roman" w:hAnsi="Times New Roman" w:cs="Times New Roman"/>
          <w:color w:val="000000"/>
          <w:sz w:val="36"/>
          <w:szCs w:val="36"/>
        </w:rPr>
        <w:t>Карайчевского</w:t>
      </w:r>
      <w:r w:rsidR="000E4C71" w:rsidRPr="000E4C71">
        <w:rPr>
          <w:rFonts w:ascii="Times New Roman" w:hAnsi="Times New Roman" w:cs="Times New Roman"/>
          <w:color w:val="000000"/>
          <w:sz w:val="36"/>
          <w:szCs w:val="36"/>
        </w:rPr>
        <w:t xml:space="preserve"> сельского поселения  – решение</w:t>
      </w:r>
      <w:r>
        <w:rPr>
          <w:rFonts w:ascii="Times New Roman" w:hAnsi="Times New Roman" w:cs="Times New Roman"/>
          <w:color w:val="000000"/>
          <w:sz w:val="36"/>
          <w:szCs w:val="36"/>
        </w:rPr>
        <w:t>м</w:t>
      </w:r>
      <w:r w:rsidR="000E4C71" w:rsidRPr="000E4C71">
        <w:rPr>
          <w:rFonts w:ascii="Times New Roman" w:hAnsi="Times New Roman" w:cs="Times New Roman"/>
          <w:color w:val="000000"/>
          <w:sz w:val="36"/>
          <w:szCs w:val="36"/>
        </w:rPr>
        <w:t xml:space="preserve"> о б</w:t>
      </w:r>
      <w:r w:rsidR="000E4C71">
        <w:rPr>
          <w:rFonts w:ascii="Times New Roman" w:hAnsi="Times New Roman" w:cs="Times New Roman"/>
          <w:color w:val="000000"/>
          <w:sz w:val="36"/>
          <w:szCs w:val="36"/>
        </w:rPr>
        <w:t xml:space="preserve">юджете </w:t>
      </w:r>
      <w:r w:rsidR="00810DDA">
        <w:rPr>
          <w:rFonts w:ascii="Times New Roman" w:hAnsi="Times New Roman" w:cs="Times New Roman"/>
          <w:color w:val="000000"/>
          <w:sz w:val="36"/>
          <w:szCs w:val="36"/>
        </w:rPr>
        <w:t>Карайчевского</w:t>
      </w:r>
      <w:r w:rsidR="000E4C71">
        <w:rPr>
          <w:rFonts w:ascii="Times New Roman" w:hAnsi="Times New Roman" w:cs="Times New Roman"/>
          <w:color w:val="000000"/>
          <w:sz w:val="36"/>
          <w:szCs w:val="36"/>
        </w:rPr>
        <w:t xml:space="preserve"> сельского поселения </w:t>
      </w:r>
      <w:r w:rsidR="00096A47">
        <w:rPr>
          <w:rFonts w:ascii="Times New Roman" w:hAnsi="Times New Roman" w:cs="Times New Roman"/>
          <w:color w:val="000000"/>
          <w:sz w:val="36"/>
          <w:szCs w:val="36"/>
        </w:rPr>
        <w:t xml:space="preserve"> н</w:t>
      </w:r>
      <w:r w:rsidR="000E4C71" w:rsidRPr="000E4C71">
        <w:rPr>
          <w:rFonts w:ascii="Times New Roman" w:hAnsi="Times New Roman" w:cs="Times New Roman"/>
          <w:color w:val="000000"/>
          <w:sz w:val="36"/>
          <w:szCs w:val="36"/>
        </w:rPr>
        <w:t>а 202</w:t>
      </w:r>
      <w:r w:rsidR="00810DDA">
        <w:rPr>
          <w:rFonts w:ascii="Times New Roman" w:hAnsi="Times New Roman" w:cs="Times New Roman"/>
          <w:color w:val="000000"/>
          <w:sz w:val="36"/>
          <w:szCs w:val="36"/>
        </w:rPr>
        <w:t>4</w:t>
      </w:r>
      <w:r w:rsidR="000E4C71" w:rsidRPr="000E4C71">
        <w:rPr>
          <w:rFonts w:ascii="Times New Roman" w:hAnsi="Times New Roman" w:cs="Times New Roman"/>
          <w:color w:val="000000"/>
          <w:sz w:val="36"/>
          <w:szCs w:val="36"/>
        </w:rPr>
        <w:t xml:space="preserve"> год и на плановый период 202</w:t>
      </w:r>
      <w:r w:rsidR="00810DDA">
        <w:rPr>
          <w:rFonts w:ascii="Times New Roman" w:hAnsi="Times New Roman" w:cs="Times New Roman"/>
          <w:color w:val="000000"/>
          <w:sz w:val="36"/>
          <w:szCs w:val="36"/>
        </w:rPr>
        <w:t xml:space="preserve">5 и </w:t>
      </w:r>
      <w:r w:rsidR="000E4C71" w:rsidRPr="000E4C71">
        <w:rPr>
          <w:rFonts w:ascii="Times New Roman" w:hAnsi="Times New Roman" w:cs="Times New Roman"/>
          <w:color w:val="000000"/>
          <w:sz w:val="36"/>
          <w:szCs w:val="36"/>
        </w:rPr>
        <w:t>202</w:t>
      </w:r>
      <w:r w:rsidR="00810DDA">
        <w:rPr>
          <w:rFonts w:ascii="Times New Roman" w:hAnsi="Times New Roman" w:cs="Times New Roman"/>
          <w:color w:val="000000"/>
          <w:sz w:val="36"/>
          <w:szCs w:val="36"/>
        </w:rPr>
        <w:t>6</w:t>
      </w:r>
      <w:r w:rsidR="000E4C71" w:rsidRPr="000E4C71">
        <w:rPr>
          <w:rFonts w:ascii="Times New Roman" w:hAnsi="Times New Roman" w:cs="Times New Roman"/>
          <w:color w:val="000000"/>
          <w:sz w:val="36"/>
          <w:szCs w:val="36"/>
        </w:rPr>
        <w:t xml:space="preserve"> годов.</w:t>
      </w:r>
    </w:p>
    <w:p w:rsidR="000E4C71" w:rsidRPr="000E4C71" w:rsidRDefault="000041B3" w:rsidP="000E4C71">
      <w:pPr>
        <w:autoSpaceDE w:val="0"/>
        <w:autoSpaceDN w:val="0"/>
        <w:adjustRightInd w:val="0"/>
        <w:jc w:val="both"/>
        <w:rPr>
          <w:rFonts w:ascii="Times New Roman" w:hAnsi="Times New Roman" w:cs="Times New Roman"/>
          <w:color w:val="000000"/>
          <w:sz w:val="36"/>
          <w:szCs w:val="36"/>
        </w:rPr>
      </w:pPr>
      <w:r>
        <w:rPr>
          <w:rFonts w:ascii="Times New Roman" w:hAnsi="Times New Roman" w:cs="Times New Roman"/>
          <w:color w:val="000000"/>
          <w:sz w:val="36"/>
          <w:szCs w:val="36"/>
        </w:rPr>
        <w:t xml:space="preserve">         </w:t>
      </w:r>
      <w:r w:rsidR="000E4C71" w:rsidRPr="000E4C71">
        <w:rPr>
          <w:rFonts w:ascii="Times New Roman" w:hAnsi="Times New Roman" w:cs="Times New Roman"/>
          <w:color w:val="000000"/>
          <w:sz w:val="36"/>
          <w:szCs w:val="36"/>
        </w:rPr>
        <w:t xml:space="preserve">Представленная информация предназначена для широкого круга пользователей и будет интересна и полезна как студентам, педагогам, врачам, молодым семьям, так и пенсионерам и другим категориям населения, так как бюджет </w:t>
      </w:r>
      <w:r w:rsidR="00810DDA">
        <w:rPr>
          <w:rFonts w:ascii="Times New Roman" w:hAnsi="Times New Roman" w:cs="Times New Roman"/>
          <w:color w:val="000000"/>
          <w:sz w:val="36"/>
          <w:szCs w:val="36"/>
        </w:rPr>
        <w:t>Карайчевского</w:t>
      </w:r>
      <w:r w:rsidR="000E4C71">
        <w:rPr>
          <w:rFonts w:ascii="Times New Roman" w:hAnsi="Times New Roman" w:cs="Times New Roman"/>
          <w:color w:val="000000"/>
          <w:sz w:val="36"/>
          <w:szCs w:val="36"/>
        </w:rPr>
        <w:t xml:space="preserve"> </w:t>
      </w:r>
      <w:r w:rsidR="000E4C71" w:rsidRPr="000E4C71">
        <w:rPr>
          <w:rFonts w:ascii="Times New Roman" w:hAnsi="Times New Roman" w:cs="Times New Roman"/>
          <w:color w:val="000000"/>
          <w:sz w:val="36"/>
          <w:szCs w:val="36"/>
        </w:rPr>
        <w:t xml:space="preserve">сельского поселения затрагивает интересы каждого жителя  </w:t>
      </w:r>
      <w:r>
        <w:rPr>
          <w:rFonts w:ascii="Times New Roman" w:hAnsi="Times New Roman" w:cs="Times New Roman"/>
          <w:color w:val="000000"/>
          <w:sz w:val="36"/>
          <w:szCs w:val="36"/>
        </w:rPr>
        <w:t>села</w:t>
      </w:r>
      <w:r w:rsidR="000E4C71" w:rsidRPr="000E4C71">
        <w:rPr>
          <w:rFonts w:ascii="Times New Roman" w:hAnsi="Times New Roman" w:cs="Times New Roman"/>
          <w:color w:val="000000"/>
          <w:sz w:val="36"/>
          <w:szCs w:val="36"/>
        </w:rPr>
        <w:t>.</w:t>
      </w:r>
    </w:p>
    <w:p w:rsidR="000E4C71" w:rsidRPr="000E4C71" w:rsidRDefault="000041B3" w:rsidP="000E4C71">
      <w:pPr>
        <w:autoSpaceDE w:val="0"/>
        <w:autoSpaceDN w:val="0"/>
        <w:adjustRightInd w:val="0"/>
        <w:jc w:val="both"/>
        <w:rPr>
          <w:color w:val="000000"/>
          <w:sz w:val="36"/>
          <w:szCs w:val="36"/>
        </w:rPr>
      </w:pPr>
      <w:r>
        <w:rPr>
          <w:rFonts w:ascii="Times New Roman" w:hAnsi="Times New Roman" w:cs="Times New Roman"/>
          <w:color w:val="000000"/>
          <w:sz w:val="36"/>
          <w:szCs w:val="36"/>
        </w:rPr>
        <w:t xml:space="preserve">        </w:t>
      </w:r>
      <w:r w:rsidR="000E4C71" w:rsidRPr="000E4C71">
        <w:rPr>
          <w:rFonts w:ascii="Times New Roman" w:hAnsi="Times New Roman" w:cs="Times New Roman"/>
          <w:color w:val="000000"/>
          <w:sz w:val="36"/>
          <w:szCs w:val="36"/>
        </w:rPr>
        <w:t>Граждане - и как налогоплательщики, и как потребители общественных благ -</w:t>
      </w:r>
      <w:r w:rsidR="005E15C7">
        <w:rPr>
          <w:rFonts w:ascii="Times New Roman" w:hAnsi="Times New Roman" w:cs="Times New Roman"/>
          <w:color w:val="000000"/>
          <w:sz w:val="36"/>
          <w:szCs w:val="36"/>
        </w:rPr>
        <w:t xml:space="preserve"> </w:t>
      </w:r>
      <w:r w:rsidR="000E4C71" w:rsidRPr="000E4C71">
        <w:rPr>
          <w:rFonts w:ascii="Times New Roman" w:hAnsi="Times New Roman" w:cs="Times New Roman"/>
          <w:color w:val="000000"/>
          <w:sz w:val="36"/>
          <w:szCs w:val="36"/>
        </w:rPr>
        <w:t>должны быть уверены в том, что передаваемые ими в распоряжение государства средства используются прозрачно и эффективно, приносят конкретные результаты как для общества в целом, так и для каждой семьи, для каждого человека</w:t>
      </w:r>
      <w:r w:rsidR="000E4C71" w:rsidRPr="000E4C71">
        <w:rPr>
          <w:color w:val="000000"/>
          <w:sz w:val="36"/>
          <w:szCs w:val="36"/>
        </w:rPr>
        <w:t>.</w:t>
      </w:r>
    </w:p>
    <w:p w:rsidR="000E4C71" w:rsidRPr="0081115C" w:rsidRDefault="000E4C71" w:rsidP="000E4C71">
      <w:pPr>
        <w:autoSpaceDE w:val="0"/>
        <w:autoSpaceDN w:val="0"/>
        <w:adjustRightInd w:val="0"/>
        <w:jc w:val="both"/>
        <w:rPr>
          <w:color w:val="000000"/>
          <w:sz w:val="40"/>
          <w:szCs w:val="40"/>
        </w:rPr>
      </w:pPr>
    </w:p>
    <w:p w:rsidR="000E4C71" w:rsidRDefault="000E4C71" w:rsidP="000E4C71">
      <w:pPr>
        <w:rPr>
          <w:sz w:val="32"/>
          <w:szCs w:val="32"/>
        </w:rPr>
      </w:pPr>
    </w:p>
    <w:p w:rsidR="006D4A31" w:rsidRDefault="006D4A31" w:rsidP="000E4C71">
      <w:pPr>
        <w:rPr>
          <w:sz w:val="32"/>
          <w:szCs w:val="32"/>
        </w:rPr>
      </w:pPr>
    </w:p>
    <w:p w:rsidR="005E15C7" w:rsidRPr="004373D0" w:rsidRDefault="000E4C71" w:rsidP="005E15C7">
      <w:pPr>
        <w:autoSpaceDE w:val="0"/>
        <w:autoSpaceDN w:val="0"/>
        <w:adjustRightInd w:val="0"/>
        <w:jc w:val="center"/>
        <w:rPr>
          <w:rFonts w:ascii="Times New Roman" w:hAnsi="Times New Roman" w:cs="Times New Roman"/>
          <w:b/>
          <w:bCs/>
          <w:i/>
          <w:sz w:val="56"/>
          <w:szCs w:val="56"/>
        </w:rPr>
      </w:pPr>
      <w:r>
        <w:rPr>
          <w:sz w:val="32"/>
          <w:szCs w:val="32"/>
        </w:rPr>
        <w:lastRenderedPageBreak/>
        <w:tab/>
      </w:r>
      <w:r w:rsidR="005E15C7" w:rsidRPr="004373D0">
        <w:rPr>
          <w:rFonts w:ascii="Times New Roman" w:hAnsi="Times New Roman" w:cs="Times New Roman"/>
          <w:b/>
          <w:bCs/>
          <w:i/>
          <w:sz w:val="56"/>
          <w:szCs w:val="56"/>
        </w:rPr>
        <w:t>На чем основано составление проекта</w:t>
      </w:r>
    </w:p>
    <w:p w:rsidR="00CD3E76" w:rsidRPr="004373D0" w:rsidRDefault="005E15C7" w:rsidP="005E15C7">
      <w:pPr>
        <w:autoSpaceDE w:val="0"/>
        <w:autoSpaceDN w:val="0"/>
        <w:adjustRightInd w:val="0"/>
        <w:jc w:val="center"/>
        <w:rPr>
          <w:rFonts w:ascii="Times New Roman" w:hAnsi="Times New Roman" w:cs="Times New Roman"/>
          <w:b/>
          <w:bCs/>
          <w:i/>
          <w:sz w:val="56"/>
          <w:szCs w:val="56"/>
        </w:rPr>
      </w:pPr>
      <w:r w:rsidRPr="004373D0">
        <w:rPr>
          <w:rFonts w:ascii="Times New Roman" w:hAnsi="Times New Roman" w:cs="Times New Roman"/>
          <w:b/>
          <w:bCs/>
          <w:i/>
          <w:sz w:val="56"/>
          <w:szCs w:val="56"/>
        </w:rPr>
        <w:t xml:space="preserve">Бюджета </w:t>
      </w:r>
      <w:r w:rsidR="00810DDA">
        <w:rPr>
          <w:rFonts w:ascii="Times New Roman" w:hAnsi="Times New Roman" w:cs="Times New Roman"/>
          <w:b/>
          <w:bCs/>
          <w:i/>
          <w:sz w:val="56"/>
          <w:szCs w:val="56"/>
        </w:rPr>
        <w:t>Карайчевского</w:t>
      </w:r>
      <w:r w:rsidRPr="004373D0">
        <w:rPr>
          <w:rFonts w:ascii="Times New Roman" w:hAnsi="Times New Roman" w:cs="Times New Roman"/>
          <w:b/>
          <w:bCs/>
          <w:i/>
          <w:sz w:val="56"/>
          <w:szCs w:val="56"/>
        </w:rPr>
        <w:t xml:space="preserve"> сельского поселения</w:t>
      </w:r>
    </w:p>
    <w:p w:rsidR="005E15C7" w:rsidRPr="00BF2F38" w:rsidRDefault="003301FB" w:rsidP="005E15C7">
      <w:pPr>
        <w:autoSpaceDE w:val="0"/>
        <w:autoSpaceDN w:val="0"/>
        <w:adjustRightInd w:val="0"/>
        <w:jc w:val="center"/>
        <w:rPr>
          <w:rFonts w:ascii="Times New Roman" w:hAnsi="Times New Roman" w:cs="Times New Roman"/>
          <w:color w:val="000000"/>
          <w:sz w:val="56"/>
          <w:szCs w:val="56"/>
        </w:rPr>
      </w:pPr>
      <w:r>
        <w:rPr>
          <w:rFonts w:ascii="Times New Roman" w:hAnsi="Times New Roman" w:cs="Times New Roman"/>
          <w:noProof/>
          <w:color w:val="000000"/>
          <w:sz w:val="56"/>
          <w:szCs w:val="56"/>
          <w:lang w:eastAsia="ru-RU"/>
        </w:rPr>
        <w:pict>
          <v:shape id="Прямоугольник с двумя скругленными соседними углами 29" o:spid="_x0000_s1026" style="position:absolute;left:0;text-align:left;margin-left:14.3pt;margin-top:18.55pt;width:697pt;height:86.55pt;z-index:-251656192;visibility:visible;mso-width-relative:margin;v-text-anchor:middle" coordsize="8851900,1143000" o:spt="100" wrapcoords="123869 -9525 57171 19050 -19057 104775 -19057 1143000 8870957 1143000 8870957 114300 8775673 9525 8728031 -9525 123869 -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" adj="-11796480,,5400" path="m190504,l8661396,v105212,,190504,85292,190504,190504l8851900,1143000r,l,1143000r,l,190504c,85292,85292,,190504,xe" fillcolor="#4f81bd [3204]" strokecolor="#243f60 [1604]" strokeweight="2pt">
            <v:stroke joinstyle="miter"/>
            <v:formulas/>
            <v:path arrowok="t" o:connecttype="custom" o:connectlocs="190504,0;8661396,0;8851900,190504;8851900,1143000;8851900,1143000;0,1143000;0,1143000;0,190504;190504,0" o:connectangles="0,0,0,0,0,0,0,0,0" textboxrect="0,0,8851900,1143000"/>
            <v:textbox style="mso-next-textbox:#Прямоугольник с двумя скругленными соседними углами 29">
              <w:txbxContent>
                <w:p w:rsidR="00810DDA" w:rsidRDefault="00810DDA" w:rsidP="004D118E">
                  <w:pPr>
                    <w:shd w:val="clear" w:color="auto" w:fill="FF0000"/>
                    <w:autoSpaceDE w:val="0"/>
                    <w:autoSpaceDN w:val="0"/>
                    <w:adjustRightInd w:val="0"/>
                    <w:jc w:val="center"/>
                    <w:rPr>
                      <w:rFonts w:ascii="Calibri" w:hAnsi="Calibri" w:cs="Calibri"/>
                      <w:color w:val="000000"/>
                      <w:sz w:val="48"/>
                      <w:szCs w:val="48"/>
                    </w:rPr>
                  </w:pPr>
                  <w:r>
                    <w:rPr>
                      <w:rFonts w:ascii="Calibri,Bold" w:hAnsi="Calibri,Bold" w:cs="Calibri,Bold"/>
                      <w:b/>
                      <w:bCs/>
                      <w:color w:val="FFFFFF"/>
                      <w:sz w:val="56"/>
                      <w:szCs w:val="56"/>
                    </w:rPr>
                    <w:t>Составление проекта бюджета сельского поселения основывается на:</w:t>
                  </w:r>
                </w:p>
                <w:p w:rsidR="00810DDA" w:rsidRDefault="00810DDA" w:rsidP="005E15C7"/>
              </w:txbxContent>
            </v:textbox>
            <w10:wrap type="tight"/>
          </v:shape>
        </w:pict>
      </w:r>
      <w:r w:rsidR="005E15C7" w:rsidRPr="00BF2F38">
        <w:rPr>
          <w:rFonts w:ascii="Times New Roman" w:hAnsi="Times New Roman" w:cs="Times New Roman"/>
          <w:b/>
          <w:bCs/>
          <w:sz w:val="56"/>
          <w:szCs w:val="56"/>
        </w:rPr>
        <w:t xml:space="preserve"> </w:t>
      </w:r>
    </w:p>
    <w:p w:rsidR="00BF2F38" w:rsidRDefault="00BF2F38" w:rsidP="005E15C7">
      <w:pPr>
        <w:autoSpaceDE w:val="0"/>
        <w:autoSpaceDN w:val="0"/>
        <w:adjustRightInd w:val="0"/>
        <w:spacing w:line="360" w:lineRule="auto"/>
        <w:ind w:left="708"/>
        <w:rPr>
          <w:rFonts w:ascii="Times New Roman" w:hAnsi="Times New Roman" w:cs="Times New Roman"/>
          <w:color w:val="244061" w:themeColor="accent1" w:themeShade="80"/>
          <w:sz w:val="44"/>
          <w:szCs w:val="44"/>
        </w:rPr>
      </w:pPr>
    </w:p>
    <w:p w:rsidR="00BF2F38" w:rsidRDefault="00BF2F38" w:rsidP="005E15C7">
      <w:pPr>
        <w:autoSpaceDE w:val="0"/>
        <w:autoSpaceDN w:val="0"/>
        <w:adjustRightInd w:val="0"/>
        <w:spacing w:line="360" w:lineRule="auto"/>
        <w:ind w:left="708"/>
        <w:rPr>
          <w:rFonts w:ascii="Times New Roman" w:hAnsi="Times New Roman" w:cs="Times New Roman"/>
          <w:color w:val="244061" w:themeColor="accent1" w:themeShade="80"/>
          <w:sz w:val="36"/>
          <w:szCs w:val="36"/>
        </w:rPr>
      </w:pPr>
    </w:p>
    <w:p w:rsidR="005E15C7" w:rsidRPr="00BF2F38" w:rsidRDefault="005E15C7" w:rsidP="005E15C7">
      <w:pPr>
        <w:autoSpaceDE w:val="0"/>
        <w:autoSpaceDN w:val="0"/>
        <w:adjustRightInd w:val="0"/>
        <w:spacing w:line="360" w:lineRule="auto"/>
        <w:ind w:left="708"/>
        <w:rPr>
          <w:rFonts w:ascii="Times New Roman" w:hAnsi="Times New Roman" w:cs="Times New Roman"/>
          <w:bCs/>
          <w:sz w:val="36"/>
          <w:szCs w:val="36"/>
        </w:rPr>
      </w:pPr>
      <w:r w:rsidRPr="00BF2F38">
        <w:rPr>
          <w:rFonts w:ascii="Times New Roman" w:hAnsi="Times New Roman" w:cs="Times New Roman"/>
          <w:sz w:val="36"/>
          <w:szCs w:val="36"/>
        </w:rPr>
        <w:t xml:space="preserve">1. </w:t>
      </w:r>
      <w:r w:rsidRPr="00BF2F38">
        <w:rPr>
          <w:rFonts w:ascii="Times New Roman" w:hAnsi="Times New Roman" w:cs="Times New Roman"/>
          <w:bCs/>
          <w:sz w:val="36"/>
          <w:szCs w:val="36"/>
        </w:rPr>
        <w:t xml:space="preserve">Прогнозе социально-экономического развития </w:t>
      </w:r>
      <w:r w:rsidR="00810DDA">
        <w:rPr>
          <w:rFonts w:ascii="Times New Roman" w:hAnsi="Times New Roman" w:cs="Times New Roman"/>
          <w:bCs/>
          <w:sz w:val="36"/>
          <w:szCs w:val="36"/>
        </w:rPr>
        <w:t>Карайчевского</w:t>
      </w:r>
      <w:r w:rsidRPr="00BF2F38">
        <w:rPr>
          <w:rFonts w:ascii="Times New Roman" w:hAnsi="Times New Roman" w:cs="Times New Roman"/>
          <w:bCs/>
          <w:sz w:val="36"/>
          <w:szCs w:val="36"/>
        </w:rPr>
        <w:t xml:space="preserve"> сельского поселения;</w:t>
      </w:r>
    </w:p>
    <w:p w:rsidR="005E15C7" w:rsidRPr="00BF2F38" w:rsidRDefault="005E15C7" w:rsidP="005E15C7">
      <w:pPr>
        <w:autoSpaceDE w:val="0"/>
        <w:autoSpaceDN w:val="0"/>
        <w:adjustRightInd w:val="0"/>
        <w:spacing w:line="360" w:lineRule="auto"/>
        <w:ind w:left="708"/>
        <w:rPr>
          <w:rFonts w:ascii="Times New Roman" w:hAnsi="Times New Roman" w:cs="Times New Roman"/>
          <w:sz w:val="36"/>
          <w:szCs w:val="36"/>
        </w:rPr>
      </w:pPr>
      <w:r w:rsidRPr="00BF2F38">
        <w:rPr>
          <w:rFonts w:ascii="Times New Roman" w:hAnsi="Times New Roman" w:cs="Times New Roman"/>
          <w:sz w:val="36"/>
          <w:szCs w:val="36"/>
        </w:rPr>
        <w:t xml:space="preserve">2. </w:t>
      </w:r>
      <w:r w:rsidRPr="00BF2F38">
        <w:rPr>
          <w:rFonts w:ascii="Times New Roman" w:hAnsi="Times New Roman" w:cs="Times New Roman"/>
          <w:bCs/>
          <w:sz w:val="36"/>
          <w:szCs w:val="36"/>
        </w:rPr>
        <w:t>Основных направлениях налоговой политики;</w:t>
      </w:r>
    </w:p>
    <w:p w:rsidR="005E15C7" w:rsidRPr="00BF2F38" w:rsidRDefault="005E15C7" w:rsidP="005E15C7">
      <w:pPr>
        <w:autoSpaceDE w:val="0"/>
        <w:autoSpaceDN w:val="0"/>
        <w:adjustRightInd w:val="0"/>
        <w:spacing w:line="360" w:lineRule="auto"/>
        <w:ind w:firstLine="708"/>
        <w:rPr>
          <w:rFonts w:ascii="Times New Roman" w:hAnsi="Times New Roman" w:cs="Times New Roman"/>
          <w:sz w:val="36"/>
          <w:szCs w:val="36"/>
        </w:rPr>
      </w:pPr>
      <w:r w:rsidRPr="00BF2F38">
        <w:rPr>
          <w:rFonts w:ascii="Times New Roman" w:hAnsi="Times New Roman" w:cs="Times New Roman"/>
          <w:sz w:val="36"/>
          <w:szCs w:val="36"/>
        </w:rPr>
        <w:t xml:space="preserve">3. </w:t>
      </w:r>
      <w:r w:rsidRPr="00BF2F38">
        <w:rPr>
          <w:rFonts w:ascii="Times New Roman" w:hAnsi="Times New Roman" w:cs="Times New Roman"/>
          <w:bCs/>
          <w:sz w:val="36"/>
          <w:szCs w:val="36"/>
        </w:rPr>
        <w:t>Основных направлениях бюджетной политики;</w:t>
      </w:r>
    </w:p>
    <w:p w:rsidR="005E15C7" w:rsidRPr="00BF2F38" w:rsidRDefault="005E15C7" w:rsidP="006E128E">
      <w:pPr>
        <w:autoSpaceDE w:val="0"/>
        <w:autoSpaceDN w:val="0"/>
        <w:adjustRightInd w:val="0"/>
        <w:spacing w:line="360" w:lineRule="auto"/>
        <w:ind w:firstLine="708"/>
        <w:rPr>
          <w:rFonts w:ascii="Calibri" w:hAnsi="Calibri" w:cs="Calibri"/>
          <w:sz w:val="44"/>
          <w:szCs w:val="44"/>
        </w:rPr>
      </w:pPr>
      <w:r w:rsidRPr="00BF2F38">
        <w:rPr>
          <w:rFonts w:ascii="Times New Roman" w:hAnsi="Times New Roman" w:cs="Times New Roman"/>
          <w:sz w:val="36"/>
          <w:szCs w:val="36"/>
        </w:rPr>
        <w:t xml:space="preserve">4. </w:t>
      </w:r>
      <w:r w:rsidRPr="00BF2F38">
        <w:rPr>
          <w:rFonts w:ascii="Times New Roman" w:hAnsi="Times New Roman" w:cs="Times New Roman"/>
          <w:bCs/>
          <w:sz w:val="36"/>
          <w:szCs w:val="36"/>
        </w:rPr>
        <w:t xml:space="preserve">Муниципальных программах </w:t>
      </w:r>
      <w:r w:rsidR="00810DDA">
        <w:rPr>
          <w:rFonts w:ascii="Times New Roman" w:hAnsi="Times New Roman" w:cs="Times New Roman"/>
          <w:bCs/>
          <w:sz w:val="36"/>
          <w:szCs w:val="36"/>
        </w:rPr>
        <w:t>Карайчевского</w:t>
      </w:r>
      <w:r w:rsidRPr="00BF2F38">
        <w:rPr>
          <w:rFonts w:ascii="Times New Roman" w:hAnsi="Times New Roman" w:cs="Times New Roman"/>
          <w:bCs/>
          <w:sz w:val="36"/>
          <w:szCs w:val="36"/>
        </w:rPr>
        <w:t xml:space="preserve"> сельского поселения</w:t>
      </w:r>
      <w:r w:rsidRPr="00BF2F38">
        <w:rPr>
          <w:rFonts w:ascii="Times New Roman" w:hAnsi="Times New Roman" w:cs="Times New Roman"/>
          <w:bCs/>
          <w:sz w:val="44"/>
          <w:szCs w:val="44"/>
        </w:rPr>
        <w:t xml:space="preserve">. </w:t>
      </w:r>
    </w:p>
    <w:p w:rsidR="001214A1" w:rsidRDefault="001214A1" w:rsidP="00003349">
      <w:pPr>
        <w:autoSpaceDE w:val="0"/>
        <w:autoSpaceDN w:val="0"/>
        <w:adjustRightInd w:val="0"/>
        <w:rPr>
          <w:rFonts w:ascii="Times New Roman" w:hAnsi="Times New Roman" w:cs="Times New Roman"/>
          <w:b/>
          <w:bCs/>
          <w:i/>
          <w:sz w:val="56"/>
          <w:szCs w:val="56"/>
        </w:rPr>
      </w:pPr>
    </w:p>
    <w:p w:rsidR="00096A47" w:rsidRDefault="00096A47" w:rsidP="00BA48EC">
      <w:pPr>
        <w:autoSpaceDE w:val="0"/>
        <w:autoSpaceDN w:val="0"/>
        <w:adjustRightInd w:val="0"/>
        <w:jc w:val="center"/>
        <w:rPr>
          <w:rFonts w:ascii="Times New Roman" w:hAnsi="Times New Roman" w:cs="Times New Roman"/>
          <w:b/>
          <w:bCs/>
          <w:i/>
          <w:sz w:val="56"/>
          <w:szCs w:val="56"/>
        </w:rPr>
      </w:pPr>
    </w:p>
    <w:p w:rsidR="00BA48EC" w:rsidRPr="004373D0" w:rsidRDefault="00BA48EC" w:rsidP="00BA48EC">
      <w:pPr>
        <w:autoSpaceDE w:val="0"/>
        <w:autoSpaceDN w:val="0"/>
        <w:adjustRightInd w:val="0"/>
        <w:jc w:val="center"/>
        <w:rPr>
          <w:rFonts w:ascii="Times New Roman" w:hAnsi="Times New Roman" w:cs="Times New Roman"/>
          <w:b/>
          <w:bCs/>
          <w:i/>
          <w:sz w:val="56"/>
          <w:szCs w:val="56"/>
        </w:rPr>
      </w:pPr>
      <w:r w:rsidRPr="004373D0">
        <w:rPr>
          <w:rFonts w:ascii="Times New Roman" w:hAnsi="Times New Roman" w:cs="Times New Roman"/>
          <w:b/>
          <w:bCs/>
          <w:i/>
          <w:sz w:val="56"/>
          <w:szCs w:val="56"/>
        </w:rPr>
        <w:lastRenderedPageBreak/>
        <w:t>Доходы бюджета</w:t>
      </w:r>
    </w:p>
    <w:p w:rsidR="004373D0" w:rsidRDefault="004373D0" w:rsidP="006E128E">
      <w:pPr>
        <w:autoSpaceDE w:val="0"/>
        <w:autoSpaceDN w:val="0"/>
        <w:adjustRightInd w:val="0"/>
        <w:jc w:val="both"/>
        <w:rPr>
          <w:rFonts w:ascii="Times New Roman" w:hAnsi="Times New Roman" w:cs="Times New Roman"/>
          <w:b/>
          <w:bCs/>
          <w:color w:val="0000FF"/>
          <w:sz w:val="36"/>
          <w:szCs w:val="36"/>
        </w:rPr>
      </w:pPr>
    </w:p>
    <w:p w:rsidR="00BA48EC" w:rsidRPr="00BF2F38" w:rsidRDefault="00BA48EC" w:rsidP="006E128E">
      <w:pPr>
        <w:autoSpaceDE w:val="0"/>
        <w:autoSpaceDN w:val="0"/>
        <w:adjustRightInd w:val="0"/>
        <w:jc w:val="both"/>
        <w:rPr>
          <w:rFonts w:ascii="Times New Roman" w:hAnsi="Times New Roman" w:cs="Times New Roman"/>
          <w:color w:val="000000"/>
          <w:sz w:val="36"/>
          <w:szCs w:val="36"/>
        </w:rPr>
      </w:pPr>
      <w:r w:rsidRPr="00BF2F38">
        <w:rPr>
          <w:rFonts w:ascii="Times New Roman" w:hAnsi="Times New Roman" w:cs="Times New Roman"/>
          <w:b/>
          <w:bCs/>
          <w:color w:val="0000FF"/>
          <w:sz w:val="36"/>
          <w:szCs w:val="36"/>
        </w:rPr>
        <w:t xml:space="preserve">Доходы бюджета </w:t>
      </w:r>
      <w:r w:rsidRPr="00BF2F38">
        <w:rPr>
          <w:rFonts w:ascii="Times New Roman" w:hAnsi="Times New Roman" w:cs="Times New Roman"/>
          <w:color w:val="000000"/>
          <w:sz w:val="36"/>
          <w:szCs w:val="36"/>
        </w:rPr>
        <w:t>– это безвозмездные и безвозвратные</w:t>
      </w:r>
      <w:r w:rsidR="006E128E" w:rsidRPr="00BF2F38">
        <w:rPr>
          <w:rFonts w:ascii="Times New Roman" w:hAnsi="Times New Roman" w:cs="Times New Roman"/>
          <w:color w:val="000000"/>
          <w:sz w:val="36"/>
          <w:szCs w:val="36"/>
        </w:rPr>
        <w:t xml:space="preserve"> поступления  </w:t>
      </w:r>
      <w:r w:rsidRPr="00BF2F38">
        <w:rPr>
          <w:rFonts w:ascii="Times New Roman" w:hAnsi="Times New Roman" w:cs="Times New Roman"/>
          <w:color w:val="000000"/>
          <w:sz w:val="36"/>
          <w:szCs w:val="36"/>
        </w:rPr>
        <w:t>денежных средств в бюджет.</w:t>
      </w:r>
    </w:p>
    <w:p w:rsidR="005E15C7" w:rsidRPr="00BF2F38" w:rsidRDefault="003301FB" w:rsidP="006E128E">
      <w:pPr>
        <w:tabs>
          <w:tab w:val="left" w:pos="7200"/>
          <w:tab w:val="center" w:pos="7339"/>
        </w:tabs>
        <w:autoSpaceDE w:val="0"/>
        <w:autoSpaceDN w:val="0"/>
        <w:adjustRightInd w:val="0"/>
        <w:rPr>
          <w:rFonts w:ascii="Times New Roman" w:hAnsi="Times New Roman" w:cs="Times New Roman"/>
          <w:sz w:val="32"/>
          <w:szCs w:val="32"/>
        </w:rPr>
      </w:pPr>
      <w:r w:rsidRPr="003301FB">
        <w:rPr>
          <w:rFonts w:ascii="Times New Roman" w:hAnsi="Times New Roman" w:cs="Times New Roman"/>
          <w:noProof/>
          <w:color w:val="000000"/>
          <w:sz w:val="44"/>
          <w:szCs w:val="44"/>
          <w:lang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681" o:spid="_x0000_s1036" type="#_x0000_t176" style="position:absolute;margin-left:185.3pt;margin-top:24.55pt;width:350pt;height:40.25pt;z-index:-251654144;visibility:visible;v-text-anchor:middle" wrapcoords="93 -332 -93 1329 -93 20935 93 21600 21461 21600 21600 20935 21693 16948 21646 1329 21461 -332 93 -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" fillcolor="#9bbb59 [3206]" strokecolor="#4e6128 [1606]" strokeweight="2pt">
            <v:textbox style="mso-next-textbox:#Блок-схема: альтернативный процесс 681">
              <w:txbxContent>
                <w:p w:rsidR="00810DDA" w:rsidRPr="006E128E" w:rsidRDefault="00810DDA" w:rsidP="00BA48EC">
                  <w:pPr>
                    <w:autoSpaceDE w:val="0"/>
                    <w:autoSpaceDN w:val="0"/>
                    <w:adjustRightInd w:val="0"/>
                    <w:jc w:val="center"/>
                    <w:rPr>
                      <w:rFonts w:ascii="Calibri,Bold" w:hAnsi="Calibri,Bold" w:cs="Calibri,Bold"/>
                      <w:b/>
                      <w:bCs/>
                      <w:sz w:val="36"/>
                      <w:szCs w:val="36"/>
                    </w:rPr>
                  </w:pPr>
                  <w:r w:rsidRPr="006E128E">
                    <w:rPr>
                      <w:rFonts w:ascii="Calibri,Bold" w:hAnsi="Calibri,Bold" w:cs="Calibri,Bold"/>
                      <w:b/>
                      <w:bCs/>
                      <w:sz w:val="36"/>
                      <w:szCs w:val="36"/>
                    </w:rPr>
                    <w:t>Доходы бюджета</w:t>
                  </w:r>
                </w:p>
                <w:p w:rsidR="00810DDA" w:rsidRPr="00BA48EC" w:rsidRDefault="00810DDA" w:rsidP="00BA48EC"/>
              </w:txbxContent>
            </v:textbox>
            <w10:wrap type="tight"/>
          </v:shape>
        </w:pict>
      </w:r>
      <w:r w:rsidR="006E128E" w:rsidRPr="00BF2F38">
        <w:rPr>
          <w:rFonts w:ascii="Times New Roman" w:hAnsi="Times New Roman" w:cs="Times New Roman"/>
          <w:sz w:val="32"/>
          <w:szCs w:val="32"/>
        </w:rPr>
        <w:tab/>
      </w:r>
      <w:r w:rsidR="006E128E" w:rsidRPr="00BF2F38">
        <w:rPr>
          <w:rFonts w:ascii="Times New Roman" w:hAnsi="Times New Roman" w:cs="Times New Roman"/>
          <w:sz w:val="32"/>
          <w:szCs w:val="32"/>
        </w:rPr>
        <w:tab/>
      </w:r>
    </w:p>
    <w:p w:rsidR="00BA48EC" w:rsidRPr="00BF2F38" w:rsidRDefault="00BA48EC" w:rsidP="006E128E">
      <w:pPr>
        <w:rPr>
          <w:rFonts w:ascii="Times New Roman" w:hAnsi="Times New Roman" w:cs="Times New Roman"/>
          <w:sz w:val="44"/>
          <w:szCs w:val="44"/>
        </w:rPr>
      </w:pPr>
    </w:p>
    <w:p w:rsidR="00BF2F38" w:rsidRDefault="006E128E" w:rsidP="00BA48E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10953"/>
        </w:tabs>
        <w:rPr>
          <w:rFonts w:ascii="Times New Roman" w:hAnsi="Times New Roman" w:cs="Times New Roman"/>
          <w:sz w:val="40"/>
          <w:szCs w:val="40"/>
        </w:rPr>
      </w:pPr>
      <w:r w:rsidRPr="00BF2F38">
        <w:rPr>
          <w:rFonts w:ascii="Times New Roman" w:hAnsi="Times New Roman" w:cs="Times New Roman"/>
          <w:sz w:val="40"/>
          <w:szCs w:val="40"/>
        </w:rPr>
        <w:t xml:space="preserve">  </w:t>
      </w:r>
      <w:r w:rsidR="00B9410A" w:rsidRPr="00BF2F38">
        <w:rPr>
          <w:rFonts w:ascii="Times New Roman" w:hAnsi="Times New Roman" w:cs="Times New Roman"/>
          <w:sz w:val="40"/>
          <w:szCs w:val="40"/>
        </w:rPr>
        <w:t xml:space="preserve">   </w:t>
      </w:r>
      <w:r w:rsidRPr="00BF2F38">
        <w:rPr>
          <w:rFonts w:ascii="Times New Roman" w:hAnsi="Times New Roman" w:cs="Times New Roman"/>
          <w:sz w:val="40"/>
          <w:szCs w:val="40"/>
        </w:rPr>
        <w:t xml:space="preserve">  </w:t>
      </w:r>
    </w:p>
    <w:p w:rsidR="00BA48EC" w:rsidRPr="00BF2F38" w:rsidRDefault="00BF2F38" w:rsidP="00BA48E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10953"/>
        </w:tabs>
        <w:rPr>
          <w:rFonts w:ascii="Times New Roman" w:hAnsi="Times New Roman" w:cs="Times New Roman"/>
          <w:sz w:val="44"/>
          <w:szCs w:val="44"/>
        </w:rPr>
      </w:pPr>
      <w:r>
        <w:rPr>
          <w:rFonts w:ascii="Times New Roman" w:hAnsi="Times New Roman" w:cs="Times New Roman"/>
          <w:sz w:val="40"/>
          <w:szCs w:val="40"/>
        </w:rPr>
        <w:t xml:space="preserve">     </w:t>
      </w:r>
      <w:r w:rsidR="006E128E" w:rsidRPr="00BF2F38">
        <w:rPr>
          <w:rFonts w:ascii="Times New Roman" w:hAnsi="Times New Roman" w:cs="Times New Roman"/>
          <w:sz w:val="40"/>
          <w:szCs w:val="40"/>
        </w:rPr>
        <w:t xml:space="preserve"> </w:t>
      </w:r>
      <w:r w:rsidR="00BA48EC" w:rsidRPr="00BF2F38">
        <w:rPr>
          <w:rFonts w:ascii="Times New Roman" w:hAnsi="Times New Roman" w:cs="Times New Roman"/>
          <w:sz w:val="40"/>
          <w:szCs w:val="40"/>
        </w:rPr>
        <w:t>Налоговые доходы</w:t>
      </w:r>
      <w:r w:rsidR="00BA48EC" w:rsidRPr="00BF2F38">
        <w:rPr>
          <w:rFonts w:ascii="Times New Roman" w:hAnsi="Times New Roman" w:cs="Times New Roman"/>
          <w:sz w:val="44"/>
          <w:szCs w:val="44"/>
        </w:rPr>
        <w:t xml:space="preserve"> </w:t>
      </w:r>
      <w:r w:rsidR="00BA48EC" w:rsidRPr="00BF2F38">
        <w:rPr>
          <w:rFonts w:ascii="Times New Roman" w:hAnsi="Times New Roman" w:cs="Times New Roman"/>
          <w:sz w:val="40"/>
          <w:szCs w:val="40"/>
        </w:rPr>
        <w:tab/>
        <w:t xml:space="preserve">   </w:t>
      </w:r>
      <w:r w:rsidR="006E128E" w:rsidRPr="00BF2F38">
        <w:rPr>
          <w:rFonts w:ascii="Times New Roman" w:hAnsi="Times New Roman" w:cs="Times New Roman"/>
          <w:sz w:val="40"/>
          <w:szCs w:val="40"/>
        </w:rPr>
        <w:t xml:space="preserve">        </w:t>
      </w:r>
      <w:r w:rsidR="00BA48EC" w:rsidRPr="00BF2F38">
        <w:rPr>
          <w:rFonts w:ascii="Times New Roman" w:hAnsi="Times New Roman" w:cs="Times New Roman"/>
          <w:sz w:val="40"/>
          <w:szCs w:val="40"/>
        </w:rPr>
        <w:t xml:space="preserve"> Неналоговые доходы    </w:t>
      </w:r>
      <w:r w:rsidR="006E128E" w:rsidRPr="00BF2F38">
        <w:rPr>
          <w:rFonts w:ascii="Times New Roman" w:hAnsi="Times New Roman" w:cs="Times New Roman"/>
          <w:sz w:val="40"/>
          <w:szCs w:val="40"/>
        </w:rPr>
        <w:t xml:space="preserve">  </w:t>
      </w:r>
      <w:r>
        <w:rPr>
          <w:rFonts w:ascii="Times New Roman" w:hAnsi="Times New Roman" w:cs="Times New Roman"/>
          <w:sz w:val="40"/>
          <w:szCs w:val="40"/>
        </w:rPr>
        <w:t xml:space="preserve">  </w:t>
      </w:r>
      <w:r w:rsidR="00BA48EC" w:rsidRPr="00BF2F38">
        <w:rPr>
          <w:rFonts w:ascii="Times New Roman" w:hAnsi="Times New Roman" w:cs="Times New Roman"/>
          <w:sz w:val="40"/>
          <w:szCs w:val="40"/>
        </w:rPr>
        <w:t>Безвозмездные поступления</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8"/>
        <w:gridCol w:w="4929"/>
        <w:gridCol w:w="4929"/>
      </w:tblGrid>
      <w:tr w:rsidR="006E128E" w:rsidRPr="00BF2F38" w:rsidTr="00B9410A">
        <w:tc>
          <w:tcPr>
            <w:tcW w:w="4928" w:type="dxa"/>
          </w:tcPr>
          <w:p w:rsidR="006E128E" w:rsidRPr="00BF2F38" w:rsidRDefault="006E128E" w:rsidP="006E128E">
            <w:pPr>
              <w:autoSpaceDE w:val="0"/>
              <w:autoSpaceDN w:val="0"/>
              <w:adjustRightInd w:val="0"/>
              <w:jc w:val="center"/>
              <w:rPr>
                <w:rFonts w:ascii="Times New Roman" w:hAnsi="Times New Roman" w:cs="Times New Roman"/>
                <w:b/>
                <w:bCs/>
                <w:sz w:val="28"/>
                <w:szCs w:val="28"/>
              </w:rPr>
            </w:pPr>
            <w:r w:rsidRPr="00BF2F38">
              <w:rPr>
                <w:rFonts w:ascii="Times New Roman" w:hAnsi="Times New Roman" w:cs="Times New Roman"/>
                <w:b/>
                <w:bCs/>
                <w:sz w:val="28"/>
                <w:szCs w:val="28"/>
              </w:rPr>
              <w:t>Поступления от уплаты</w:t>
            </w:r>
          </w:p>
          <w:p w:rsidR="006E128E" w:rsidRPr="00BF2F38" w:rsidRDefault="006E128E" w:rsidP="006E128E">
            <w:pPr>
              <w:autoSpaceDE w:val="0"/>
              <w:autoSpaceDN w:val="0"/>
              <w:adjustRightInd w:val="0"/>
              <w:jc w:val="center"/>
              <w:rPr>
                <w:rFonts w:ascii="Times New Roman" w:hAnsi="Times New Roman" w:cs="Times New Roman"/>
                <w:b/>
                <w:bCs/>
                <w:sz w:val="28"/>
                <w:szCs w:val="28"/>
              </w:rPr>
            </w:pPr>
            <w:r w:rsidRPr="00BF2F38">
              <w:rPr>
                <w:rFonts w:ascii="Times New Roman" w:hAnsi="Times New Roman" w:cs="Times New Roman"/>
                <w:b/>
                <w:bCs/>
                <w:sz w:val="28"/>
                <w:szCs w:val="28"/>
              </w:rPr>
              <w:t>налогов, установленных</w:t>
            </w:r>
          </w:p>
          <w:p w:rsidR="006E128E" w:rsidRPr="00BF2F38" w:rsidRDefault="006E128E" w:rsidP="006E128E">
            <w:pPr>
              <w:autoSpaceDE w:val="0"/>
              <w:autoSpaceDN w:val="0"/>
              <w:adjustRightInd w:val="0"/>
              <w:jc w:val="center"/>
              <w:rPr>
                <w:rFonts w:ascii="Times New Roman" w:hAnsi="Times New Roman" w:cs="Times New Roman"/>
                <w:b/>
                <w:bCs/>
                <w:sz w:val="28"/>
                <w:szCs w:val="28"/>
              </w:rPr>
            </w:pPr>
            <w:r w:rsidRPr="00BF2F38">
              <w:rPr>
                <w:rFonts w:ascii="Times New Roman" w:hAnsi="Times New Roman" w:cs="Times New Roman"/>
                <w:b/>
                <w:bCs/>
                <w:sz w:val="28"/>
                <w:szCs w:val="28"/>
              </w:rPr>
              <w:t>Налоговым кодексом</w:t>
            </w:r>
          </w:p>
          <w:p w:rsidR="006E128E" w:rsidRPr="00BF2F38" w:rsidRDefault="006E128E" w:rsidP="006E128E">
            <w:pPr>
              <w:autoSpaceDE w:val="0"/>
              <w:autoSpaceDN w:val="0"/>
              <w:adjustRightInd w:val="0"/>
              <w:jc w:val="center"/>
              <w:rPr>
                <w:rFonts w:ascii="Times New Roman" w:hAnsi="Times New Roman" w:cs="Times New Roman"/>
                <w:sz w:val="28"/>
                <w:szCs w:val="28"/>
              </w:rPr>
            </w:pPr>
            <w:r w:rsidRPr="00BF2F38">
              <w:rPr>
                <w:rFonts w:ascii="Times New Roman" w:hAnsi="Times New Roman" w:cs="Times New Roman"/>
                <w:b/>
                <w:bCs/>
                <w:sz w:val="28"/>
                <w:szCs w:val="28"/>
              </w:rPr>
              <w:t>Российской Федерации</w:t>
            </w:r>
            <w:r w:rsidRPr="00BF2F38">
              <w:rPr>
                <w:rFonts w:ascii="Times New Roman" w:hAnsi="Times New Roman" w:cs="Times New Roman"/>
                <w:sz w:val="28"/>
                <w:szCs w:val="28"/>
              </w:rPr>
              <w:t>,</w:t>
            </w:r>
          </w:p>
          <w:p w:rsidR="006E128E" w:rsidRPr="00BF2F38" w:rsidRDefault="006E128E" w:rsidP="00B9410A">
            <w:pPr>
              <w:autoSpaceDE w:val="0"/>
              <w:autoSpaceDN w:val="0"/>
              <w:adjustRightInd w:val="0"/>
              <w:jc w:val="center"/>
              <w:rPr>
                <w:rFonts w:ascii="Times New Roman" w:hAnsi="Times New Roman" w:cs="Times New Roman"/>
                <w:sz w:val="28"/>
                <w:szCs w:val="28"/>
              </w:rPr>
            </w:pPr>
            <w:r w:rsidRPr="00BF2F38">
              <w:rPr>
                <w:rFonts w:ascii="Times New Roman" w:hAnsi="Times New Roman" w:cs="Times New Roman"/>
                <w:sz w:val="28"/>
                <w:szCs w:val="28"/>
              </w:rPr>
              <w:t>например:</w:t>
            </w:r>
          </w:p>
          <w:p w:rsidR="006E128E" w:rsidRPr="00BF2F38" w:rsidRDefault="00B9410A" w:rsidP="00B9410A">
            <w:pPr>
              <w:pStyle w:val="a5"/>
              <w:numPr>
                <w:ilvl w:val="0"/>
                <w:numId w:val="2"/>
              </w:numPr>
              <w:autoSpaceDE w:val="0"/>
              <w:autoSpaceDN w:val="0"/>
              <w:adjustRightInd w:val="0"/>
              <w:rPr>
                <w:rFonts w:ascii="Times New Roman" w:hAnsi="Times New Roman" w:cs="Times New Roman"/>
                <w:sz w:val="28"/>
                <w:szCs w:val="28"/>
              </w:rPr>
            </w:pPr>
            <w:r w:rsidRPr="00BF2F38">
              <w:rPr>
                <w:rFonts w:ascii="Times New Roman" w:hAnsi="Times New Roman" w:cs="Times New Roman"/>
                <w:sz w:val="28"/>
                <w:szCs w:val="28"/>
              </w:rPr>
              <w:t>единый сельскохозяйственный налог</w:t>
            </w:r>
            <w:r w:rsidR="006E128E" w:rsidRPr="00BF2F38">
              <w:rPr>
                <w:rFonts w:ascii="Times New Roman" w:hAnsi="Times New Roman" w:cs="Times New Roman"/>
                <w:sz w:val="28"/>
                <w:szCs w:val="28"/>
              </w:rPr>
              <w:t>;</w:t>
            </w:r>
          </w:p>
          <w:p w:rsidR="006E128E" w:rsidRPr="00BF2F38" w:rsidRDefault="006E128E" w:rsidP="00B9410A">
            <w:pPr>
              <w:pStyle w:val="a5"/>
              <w:numPr>
                <w:ilvl w:val="0"/>
                <w:numId w:val="2"/>
              </w:numPr>
              <w:autoSpaceDE w:val="0"/>
              <w:autoSpaceDN w:val="0"/>
              <w:adjustRightInd w:val="0"/>
              <w:rPr>
                <w:rFonts w:ascii="Times New Roman" w:hAnsi="Times New Roman" w:cs="Times New Roman"/>
                <w:sz w:val="28"/>
                <w:szCs w:val="28"/>
              </w:rPr>
            </w:pPr>
            <w:r w:rsidRPr="00BF2F38">
              <w:rPr>
                <w:rFonts w:ascii="Times New Roman" w:hAnsi="Times New Roman" w:cs="Times New Roman"/>
                <w:sz w:val="28"/>
                <w:szCs w:val="28"/>
              </w:rPr>
              <w:t>налог на доходы</w:t>
            </w:r>
            <w:r w:rsidR="00B9410A" w:rsidRPr="00BF2F38">
              <w:rPr>
                <w:rFonts w:ascii="Times New Roman" w:hAnsi="Times New Roman" w:cs="Times New Roman"/>
                <w:sz w:val="28"/>
                <w:szCs w:val="28"/>
              </w:rPr>
              <w:t xml:space="preserve"> физических </w:t>
            </w:r>
            <w:r w:rsidRPr="00BF2F38">
              <w:rPr>
                <w:rFonts w:ascii="Times New Roman" w:hAnsi="Times New Roman" w:cs="Times New Roman"/>
                <w:sz w:val="28"/>
                <w:szCs w:val="28"/>
              </w:rPr>
              <w:t>лиц;</w:t>
            </w:r>
          </w:p>
          <w:p w:rsidR="00B9410A" w:rsidRPr="00BF2F38" w:rsidRDefault="00B9410A" w:rsidP="00B9410A">
            <w:pPr>
              <w:pStyle w:val="a5"/>
              <w:numPr>
                <w:ilvl w:val="0"/>
                <w:numId w:val="3"/>
              </w:numPr>
              <w:tabs>
                <w:tab w:val="left" w:pos="1578"/>
              </w:tabs>
              <w:autoSpaceDE w:val="0"/>
              <w:autoSpaceDN w:val="0"/>
              <w:adjustRightInd w:val="0"/>
              <w:rPr>
                <w:rFonts w:ascii="Times New Roman" w:hAnsi="Times New Roman" w:cs="Times New Roman"/>
                <w:sz w:val="28"/>
                <w:szCs w:val="28"/>
              </w:rPr>
            </w:pPr>
            <w:r w:rsidRPr="00BF2F38">
              <w:rPr>
                <w:rFonts w:ascii="Times New Roman" w:hAnsi="Times New Roman" w:cs="Times New Roman"/>
                <w:sz w:val="28"/>
                <w:szCs w:val="28"/>
              </w:rPr>
              <w:t>налог на имущество физических лиц;</w:t>
            </w:r>
          </w:p>
          <w:p w:rsidR="00B9410A" w:rsidRPr="00BF2F38" w:rsidRDefault="00B9410A" w:rsidP="00B9410A">
            <w:pPr>
              <w:pStyle w:val="a5"/>
              <w:numPr>
                <w:ilvl w:val="0"/>
                <w:numId w:val="3"/>
              </w:numPr>
              <w:autoSpaceDE w:val="0"/>
              <w:autoSpaceDN w:val="0"/>
              <w:adjustRightInd w:val="0"/>
              <w:rPr>
                <w:rFonts w:ascii="Times New Roman" w:hAnsi="Times New Roman" w:cs="Times New Roman"/>
                <w:sz w:val="28"/>
                <w:szCs w:val="28"/>
              </w:rPr>
            </w:pPr>
            <w:r w:rsidRPr="00BF2F38">
              <w:rPr>
                <w:rFonts w:ascii="Times New Roman" w:hAnsi="Times New Roman" w:cs="Times New Roman"/>
                <w:sz w:val="28"/>
                <w:szCs w:val="28"/>
              </w:rPr>
              <w:t>земельный налог;</w:t>
            </w:r>
          </w:p>
          <w:p w:rsidR="006E128E" w:rsidRPr="00BF2F38" w:rsidRDefault="006E128E" w:rsidP="00B9410A">
            <w:pPr>
              <w:pStyle w:val="a6"/>
              <w:numPr>
                <w:ilvl w:val="0"/>
                <w:numId w:val="3"/>
              </w:numPr>
              <w:tabs>
                <w:tab w:val="left" w:pos="1149"/>
                <w:tab w:val="center" w:pos="2356"/>
                <w:tab w:val="left" w:pos="4688"/>
              </w:tabs>
              <w:rPr>
                <w:rFonts w:ascii="Times New Roman" w:hAnsi="Times New Roman" w:cs="Times New Roman"/>
                <w:sz w:val="28"/>
                <w:szCs w:val="28"/>
              </w:rPr>
            </w:pPr>
            <w:r w:rsidRPr="00BF2F38">
              <w:rPr>
                <w:rFonts w:ascii="Times New Roman" w:hAnsi="Times New Roman" w:cs="Times New Roman"/>
                <w:sz w:val="28"/>
                <w:szCs w:val="28"/>
              </w:rPr>
              <w:t>другие налоги</w:t>
            </w:r>
          </w:p>
        </w:tc>
        <w:tc>
          <w:tcPr>
            <w:tcW w:w="4929" w:type="dxa"/>
          </w:tcPr>
          <w:p w:rsidR="006E128E" w:rsidRPr="00BF2F38" w:rsidRDefault="006E128E" w:rsidP="006E128E">
            <w:pPr>
              <w:autoSpaceDE w:val="0"/>
              <w:autoSpaceDN w:val="0"/>
              <w:adjustRightInd w:val="0"/>
              <w:jc w:val="center"/>
              <w:rPr>
                <w:rFonts w:ascii="Times New Roman" w:hAnsi="Times New Roman" w:cs="Times New Roman"/>
                <w:b/>
                <w:bCs/>
                <w:sz w:val="28"/>
                <w:szCs w:val="28"/>
              </w:rPr>
            </w:pPr>
            <w:r w:rsidRPr="00BF2F38">
              <w:rPr>
                <w:rFonts w:ascii="Times New Roman" w:hAnsi="Times New Roman" w:cs="Times New Roman"/>
                <w:b/>
                <w:bCs/>
                <w:sz w:val="28"/>
                <w:szCs w:val="28"/>
              </w:rPr>
              <w:t>Поступления от уплаты</w:t>
            </w:r>
          </w:p>
          <w:p w:rsidR="006E128E" w:rsidRPr="00BF2F38" w:rsidRDefault="006E128E" w:rsidP="006E128E">
            <w:pPr>
              <w:autoSpaceDE w:val="0"/>
              <w:autoSpaceDN w:val="0"/>
              <w:adjustRightInd w:val="0"/>
              <w:jc w:val="center"/>
              <w:rPr>
                <w:rFonts w:ascii="Times New Roman" w:hAnsi="Times New Roman" w:cs="Times New Roman"/>
                <w:b/>
                <w:bCs/>
                <w:sz w:val="28"/>
                <w:szCs w:val="28"/>
              </w:rPr>
            </w:pPr>
            <w:r w:rsidRPr="00BF2F38">
              <w:rPr>
                <w:rFonts w:ascii="Times New Roman" w:hAnsi="Times New Roman" w:cs="Times New Roman"/>
                <w:b/>
                <w:bCs/>
                <w:sz w:val="28"/>
                <w:szCs w:val="28"/>
              </w:rPr>
              <w:t>других пошлин и сборов,</w:t>
            </w:r>
          </w:p>
          <w:p w:rsidR="006E128E" w:rsidRPr="00BF2F38" w:rsidRDefault="006E128E" w:rsidP="006E128E">
            <w:pPr>
              <w:autoSpaceDE w:val="0"/>
              <w:autoSpaceDN w:val="0"/>
              <w:adjustRightInd w:val="0"/>
              <w:jc w:val="center"/>
              <w:rPr>
                <w:rFonts w:ascii="Times New Roman" w:hAnsi="Times New Roman" w:cs="Times New Roman"/>
                <w:b/>
                <w:bCs/>
                <w:sz w:val="28"/>
                <w:szCs w:val="28"/>
              </w:rPr>
            </w:pPr>
            <w:r w:rsidRPr="00BF2F38">
              <w:rPr>
                <w:rFonts w:ascii="Times New Roman" w:hAnsi="Times New Roman" w:cs="Times New Roman"/>
                <w:b/>
                <w:bCs/>
                <w:sz w:val="28"/>
                <w:szCs w:val="28"/>
              </w:rPr>
              <w:t>установленных</w:t>
            </w:r>
          </w:p>
          <w:p w:rsidR="006E128E" w:rsidRPr="00BF2F38" w:rsidRDefault="006E128E" w:rsidP="006E128E">
            <w:pPr>
              <w:autoSpaceDE w:val="0"/>
              <w:autoSpaceDN w:val="0"/>
              <w:adjustRightInd w:val="0"/>
              <w:jc w:val="center"/>
              <w:rPr>
                <w:rFonts w:ascii="Times New Roman" w:hAnsi="Times New Roman" w:cs="Times New Roman"/>
                <w:b/>
                <w:bCs/>
                <w:sz w:val="28"/>
                <w:szCs w:val="28"/>
              </w:rPr>
            </w:pPr>
            <w:r w:rsidRPr="00BF2F38">
              <w:rPr>
                <w:rFonts w:ascii="Times New Roman" w:hAnsi="Times New Roman" w:cs="Times New Roman"/>
                <w:b/>
                <w:bCs/>
                <w:sz w:val="28"/>
                <w:szCs w:val="28"/>
              </w:rPr>
              <w:t>законодательством, а также</w:t>
            </w:r>
          </w:p>
          <w:p w:rsidR="006E128E" w:rsidRPr="00BF2F38" w:rsidRDefault="006E128E" w:rsidP="006E128E">
            <w:pPr>
              <w:autoSpaceDE w:val="0"/>
              <w:autoSpaceDN w:val="0"/>
              <w:adjustRightInd w:val="0"/>
              <w:jc w:val="center"/>
              <w:rPr>
                <w:rFonts w:ascii="Times New Roman" w:hAnsi="Times New Roman" w:cs="Times New Roman"/>
                <w:b/>
                <w:bCs/>
                <w:sz w:val="28"/>
                <w:szCs w:val="28"/>
              </w:rPr>
            </w:pPr>
            <w:r w:rsidRPr="00BF2F38">
              <w:rPr>
                <w:rFonts w:ascii="Times New Roman" w:hAnsi="Times New Roman" w:cs="Times New Roman"/>
                <w:b/>
                <w:bCs/>
                <w:sz w:val="28"/>
                <w:szCs w:val="28"/>
              </w:rPr>
              <w:t>штрафов за нарушение</w:t>
            </w:r>
          </w:p>
          <w:p w:rsidR="006E128E" w:rsidRPr="00BF2F38" w:rsidRDefault="006E128E" w:rsidP="006E128E">
            <w:pPr>
              <w:autoSpaceDE w:val="0"/>
              <w:autoSpaceDN w:val="0"/>
              <w:adjustRightInd w:val="0"/>
              <w:jc w:val="center"/>
              <w:rPr>
                <w:rFonts w:ascii="Times New Roman" w:hAnsi="Times New Roman" w:cs="Times New Roman"/>
                <w:sz w:val="28"/>
                <w:szCs w:val="28"/>
              </w:rPr>
            </w:pPr>
            <w:r w:rsidRPr="00BF2F38">
              <w:rPr>
                <w:rFonts w:ascii="Times New Roman" w:hAnsi="Times New Roman" w:cs="Times New Roman"/>
                <w:b/>
                <w:bCs/>
                <w:sz w:val="28"/>
                <w:szCs w:val="28"/>
              </w:rPr>
              <w:t>законодательства</w:t>
            </w:r>
            <w:r w:rsidRPr="00BF2F38">
              <w:rPr>
                <w:rFonts w:ascii="Times New Roman" w:hAnsi="Times New Roman" w:cs="Times New Roman"/>
                <w:sz w:val="28"/>
                <w:szCs w:val="28"/>
              </w:rPr>
              <w:t>,</w:t>
            </w:r>
          </w:p>
          <w:p w:rsidR="006E128E" w:rsidRPr="00BF2F38" w:rsidRDefault="006E128E" w:rsidP="006E128E">
            <w:pPr>
              <w:autoSpaceDE w:val="0"/>
              <w:autoSpaceDN w:val="0"/>
              <w:adjustRightInd w:val="0"/>
              <w:jc w:val="center"/>
              <w:rPr>
                <w:rFonts w:ascii="Times New Roman" w:hAnsi="Times New Roman" w:cs="Times New Roman"/>
                <w:sz w:val="28"/>
                <w:szCs w:val="28"/>
              </w:rPr>
            </w:pPr>
            <w:r w:rsidRPr="00BF2F38">
              <w:rPr>
                <w:rFonts w:ascii="Times New Roman" w:hAnsi="Times New Roman" w:cs="Times New Roman"/>
                <w:sz w:val="28"/>
                <w:szCs w:val="28"/>
              </w:rPr>
              <w:t>например:</w:t>
            </w:r>
          </w:p>
          <w:p w:rsidR="006E128E" w:rsidRPr="00BF2F38" w:rsidRDefault="006E128E" w:rsidP="00B9410A">
            <w:pPr>
              <w:pStyle w:val="a5"/>
              <w:numPr>
                <w:ilvl w:val="0"/>
                <w:numId w:val="7"/>
              </w:numPr>
              <w:autoSpaceDE w:val="0"/>
              <w:autoSpaceDN w:val="0"/>
              <w:adjustRightInd w:val="0"/>
              <w:rPr>
                <w:rFonts w:ascii="Times New Roman" w:hAnsi="Times New Roman" w:cs="Times New Roman"/>
                <w:sz w:val="28"/>
                <w:szCs w:val="28"/>
              </w:rPr>
            </w:pPr>
            <w:r w:rsidRPr="00BF2F38">
              <w:rPr>
                <w:rFonts w:ascii="Times New Roman" w:hAnsi="Times New Roman" w:cs="Times New Roman"/>
                <w:sz w:val="28"/>
                <w:szCs w:val="28"/>
              </w:rPr>
              <w:t>доходы от использования</w:t>
            </w:r>
          </w:p>
          <w:p w:rsidR="006E128E" w:rsidRPr="00BF2F38" w:rsidRDefault="006E128E" w:rsidP="00B9410A">
            <w:pPr>
              <w:autoSpaceDE w:val="0"/>
              <w:autoSpaceDN w:val="0"/>
              <w:adjustRightInd w:val="0"/>
              <w:rPr>
                <w:rFonts w:ascii="Times New Roman" w:hAnsi="Times New Roman" w:cs="Times New Roman"/>
                <w:sz w:val="28"/>
                <w:szCs w:val="28"/>
              </w:rPr>
            </w:pPr>
            <w:r w:rsidRPr="00BF2F38">
              <w:rPr>
                <w:rFonts w:ascii="Times New Roman" w:hAnsi="Times New Roman" w:cs="Times New Roman"/>
                <w:sz w:val="28"/>
                <w:szCs w:val="28"/>
              </w:rPr>
              <w:t>государственного</w:t>
            </w:r>
            <w:r w:rsidR="00B9410A" w:rsidRPr="00BF2F38">
              <w:rPr>
                <w:rFonts w:ascii="Times New Roman" w:hAnsi="Times New Roman" w:cs="Times New Roman"/>
                <w:sz w:val="28"/>
                <w:szCs w:val="28"/>
              </w:rPr>
              <w:t xml:space="preserve"> </w:t>
            </w:r>
            <w:r w:rsidRPr="00BF2F38">
              <w:rPr>
                <w:rFonts w:ascii="Times New Roman" w:hAnsi="Times New Roman" w:cs="Times New Roman"/>
                <w:sz w:val="28"/>
                <w:szCs w:val="28"/>
              </w:rPr>
              <w:t>имущества и земли;</w:t>
            </w:r>
          </w:p>
          <w:p w:rsidR="006E128E" w:rsidRPr="00BF2F38" w:rsidRDefault="006E128E" w:rsidP="00B9410A">
            <w:pPr>
              <w:pStyle w:val="a5"/>
              <w:numPr>
                <w:ilvl w:val="0"/>
                <w:numId w:val="7"/>
              </w:numPr>
              <w:autoSpaceDE w:val="0"/>
              <w:autoSpaceDN w:val="0"/>
              <w:adjustRightInd w:val="0"/>
              <w:rPr>
                <w:rFonts w:ascii="Times New Roman" w:hAnsi="Times New Roman" w:cs="Times New Roman"/>
                <w:sz w:val="28"/>
                <w:szCs w:val="28"/>
              </w:rPr>
            </w:pPr>
            <w:r w:rsidRPr="00BF2F38">
              <w:rPr>
                <w:rFonts w:ascii="Times New Roman" w:hAnsi="Times New Roman" w:cs="Times New Roman"/>
                <w:sz w:val="28"/>
                <w:szCs w:val="28"/>
              </w:rPr>
              <w:t>штрафные санкции;</w:t>
            </w:r>
          </w:p>
          <w:p w:rsidR="006E128E" w:rsidRPr="00BF2F38" w:rsidRDefault="006E128E" w:rsidP="00B9410A">
            <w:pPr>
              <w:pStyle w:val="a5"/>
              <w:numPr>
                <w:ilvl w:val="0"/>
                <w:numId w:val="7"/>
              </w:numPr>
              <w:rPr>
                <w:rFonts w:ascii="Times New Roman" w:hAnsi="Times New Roman" w:cs="Times New Roman"/>
                <w:sz w:val="28"/>
                <w:szCs w:val="28"/>
              </w:rPr>
            </w:pPr>
            <w:r w:rsidRPr="00BF2F38">
              <w:rPr>
                <w:rFonts w:ascii="Times New Roman" w:hAnsi="Times New Roman" w:cs="Times New Roman"/>
                <w:sz w:val="28"/>
                <w:szCs w:val="28"/>
              </w:rPr>
              <w:t>другие.</w:t>
            </w:r>
          </w:p>
          <w:p w:rsidR="006E128E" w:rsidRPr="00BF2F38" w:rsidRDefault="006E128E" w:rsidP="006E128E">
            <w:pPr>
              <w:pStyle w:val="a6"/>
              <w:tabs>
                <w:tab w:val="left" w:pos="4688"/>
              </w:tabs>
              <w:jc w:val="center"/>
              <w:rPr>
                <w:rFonts w:ascii="Times New Roman" w:hAnsi="Times New Roman" w:cs="Times New Roman"/>
                <w:sz w:val="28"/>
                <w:szCs w:val="28"/>
              </w:rPr>
            </w:pPr>
          </w:p>
        </w:tc>
        <w:tc>
          <w:tcPr>
            <w:tcW w:w="4929" w:type="dxa"/>
          </w:tcPr>
          <w:p w:rsidR="006E128E" w:rsidRPr="00BF2F38" w:rsidRDefault="006E128E" w:rsidP="006E128E">
            <w:pPr>
              <w:autoSpaceDE w:val="0"/>
              <w:autoSpaceDN w:val="0"/>
              <w:adjustRightInd w:val="0"/>
              <w:jc w:val="center"/>
              <w:rPr>
                <w:rFonts w:ascii="Times New Roman" w:hAnsi="Times New Roman" w:cs="Times New Roman"/>
                <w:b/>
                <w:bCs/>
                <w:sz w:val="28"/>
                <w:szCs w:val="28"/>
              </w:rPr>
            </w:pPr>
            <w:r w:rsidRPr="00BF2F38">
              <w:rPr>
                <w:rFonts w:ascii="Times New Roman" w:hAnsi="Times New Roman" w:cs="Times New Roman"/>
                <w:b/>
                <w:bCs/>
                <w:sz w:val="28"/>
                <w:szCs w:val="28"/>
              </w:rPr>
              <w:t>Поступления от других</w:t>
            </w:r>
          </w:p>
          <w:p w:rsidR="006E128E" w:rsidRPr="00BF2F38" w:rsidRDefault="006E128E" w:rsidP="006E128E">
            <w:pPr>
              <w:autoSpaceDE w:val="0"/>
              <w:autoSpaceDN w:val="0"/>
              <w:adjustRightInd w:val="0"/>
              <w:jc w:val="center"/>
              <w:rPr>
                <w:rFonts w:ascii="Times New Roman" w:hAnsi="Times New Roman" w:cs="Times New Roman"/>
                <w:b/>
                <w:bCs/>
                <w:sz w:val="28"/>
                <w:szCs w:val="28"/>
              </w:rPr>
            </w:pPr>
            <w:r w:rsidRPr="00BF2F38">
              <w:rPr>
                <w:rFonts w:ascii="Times New Roman" w:hAnsi="Times New Roman" w:cs="Times New Roman"/>
                <w:b/>
                <w:bCs/>
                <w:sz w:val="28"/>
                <w:szCs w:val="28"/>
              </w:rPr>
              <w:t>бюджетов бюджетной</w:t>
            </w:r>
          </w:p>
          <w:p w:rsidR="006E128E" w:rsidRPr="00BF2F38" w:rsidRDefault="006E128E" w:rsidP="006E128E">
            <w:pPr>
              <w:autoSpaceDE w:val="0"/>
              <w:autoSpaceDN w:val="0"/>
              <w:adjustRightInd w:val="0"/>
              <w:jc w:val="center"/>
              <w:rPr>
                <w:rFonts w:ascii="Times New Roman" w:hAnsi="Times New Roman" w:cs="Times New Roman"/>
                <w:b/>
                <w:bCs/>
                <w:sz w:val="28"/>
                <w:szCs w:val="28"/>
              </w:rPr>
            </w:pPr>
            <w:r w:rsidRPr="00BF2F38">
              <w:rPr>
                <w:rFonts w:ascii="Times New Roman" w:hAnsi="Times New Roman" w:cs="Times New Roman"/>
                <w:b/>
                <w:bCs/>
                <w:sz w:val="28"/>
                <w:szCs w:val="28"/>
              </w:rPr>
              <w:t>системы (межбюджетные</w:t>
            </w:r>
          </w:p>
          <w:p w:rsidR="006E128E" w:rsidRPr="00BF2F38" w:rsidRDefault="006E128E" w:rsidP="006E128E">
            <w:pPr>
              <w:autoSpaceDE w:val="0"/>
              <w:autoSpaceDN w:val="0"/>
              <w:adjustRightInd w:val="0"/>
              <w:jc w:val="center"/>
              <w:rPr>
                <w:rFonts w:ascii="Times New Roman" w:hAnsi="Times New Roman" w:cs="Times New Roman"/>
                <w:b/>
                <w:bCs/>
                <w:sz w:val="28"/>
                <w:szCs w:val="28"/>
              </w:rPr>
            </w:pPr>
            <w:r w:rsidRPr="00BF2F38">
              <w:rPr>
                <w:rFonts w:ascii="Times New Roman" w:hAnsi="Times New Roman" w:cs="Times New Roman"/>
                <w:b/>
                <w:bCs/>
                <w:sz w:val="28"/>
                <w:szCs w:val="28"/>
              </w:rPr>
              <w:t>трансферты),</w:t>
            </w:r>
          </w:p>
          <w:p w:rsidR="006E128E" w:rsidRPr="00BF2F38" w:rsidRDefault="006E128E" w:rsidP="006E128E">
            <w:pPr>
              <w:autoSpaceDE w:val="0"/>
              <w:autoSpaceDN w:val="0"/>
              <w:adjustRightInd w:val="0"/>
              <w:jc w:val="center"/>
              <w:rPr>
                <w:rFonts w:ascii="Times New Roman" w:hAnsi="Times New Roman" w:cs="Times New Roman"/>
                <w:b/>
                <w:bCs/>
                <w:sz w:val="28"/>
                <w:szCs w:val="28"/>
              </w:rPr>
            </w:pPr>
            <w:r w:rsidRPr="00BF2F38">
              <w:rPr>
                <w:rFonts w:ascii="Times New Roman" w:hAnsi="Times New Roman" w:cs="Times New Roman"/>
                <w:b/>
                <w:bCs/>
                <w:sz w:val="28"/>
                <w:szCs w:val="28"/>
              </w:rPr>
              <w:t>организаций, граждан</w:t>
            </w:r>
          </w:p>
          <w:p w:rsidR="006E128E" w:rsidRPr="00BF2F38" w:rsidRDefault="006E128E" w:rsidP="006E128E">
            <w:pPr>
              <w:autoSpaceDE w:val="0"/>
              <w:autoSpaceDN w:val="0"/>
              <w:adjustRightInd w:val="0"/>
              <w:jc w:val="center"/>
              <w:rPr>
                <w:rFonts w:ascii="Times New Roman" w:hAnsi="Times New Roman" w:cs="Times New Roman"/>
                <w:b/>
                <w:bCs/>
                <w:sz w:val="28"/>
                <w:szCs w:val="28"/>
              </w:rPr>
            </w:pPr>
            <w:r w:rsidRPr="00BF2F38">
              <w:rPr>
                <w:rFonts w:ascii="Times New Roman" w:hAnsi="Times New Roman" w:cs="Times New Roman"/>
                <w:b/>
                <w:bCs/>
                <w:sz w:val="28"/>
                <w:szCs w:val="28"/>
              </w:rPr>
              <w:t>(кроме налоговых и</w:t>
            </w:r>
          </w:p>
          <w:p w:rsidR="006E128E" w:rsidRPr="00BF2F38" w:rsidRDefault="006E128E" w:rsidP="006E128E">
            <w:pPr>
              <w:jc w:val="center"/>
              <w:rPr>
                <w:rFonts w:ascii="Times New Roman" w:hAnsi="Times New Roman" w:cs="Times New Roman"/>
                <w:sz w:val="28"/>
                <w:szCs w:val="28"/>
              </w:rPr>
            </w:pPr>
            <w:r w:rsidRPr="00BF2F38">
              <w:rPr>
                <w:rFonts w:ascii="Times New Roman" w:hAnsi="Times New Roman" w:cs="Times New Roman"/>
                <w:b/>
                <w:bCs/>
                <w:sz w:val="28"/>
                <w:szCs w:val="28"/>
              </w:rPr>
              <w:t>неналоговых доходов).</w:t>
            </w:r>
          </w:p>
          <w:p w:rsidR="006E128E" w:rsidRPr="00BF2F38" w:rsidRDefault="006E128E" w:rsidP="006E128E">
            <w:pPr>
              <w:pStyle w:val="a6"/>
              <w:tabs>
                <w:tab w:val="left" w:pos="4688"/>
              </w:tabs>
              <w:jc w:val="center"/>
              <w:rPr>
                <w:rFonts w:ascii="Times New Roman" w:hAnsi="Times New Roman" w:cs="Times New Roman"/>
                <w:sz w:val="28"/>
                <w:szCs w:val="28"/>
              </w:rPr>
            </w:pPr>
          </w:p>
        </w:tc>
      </w:tr>
    </w:tbl>
    <w:p w:rsidR="0045027E" w:rsidRPr="004373D0" w:rsidRDefault="00990C40" w:rsidP="0045027E">
      <w:pPr>
        <w:jc w:val="center"/>
        <w:rPr>
          <w:rFonts w:ascii="Times New Roman" w:hAnsi="Times New Roman" w:cs="Times New Roman"/>
          <w:b/>
          <w:i/>
          <w:sz w:val="56"/>
          <w:szCs w:val="56"/>
        </w:rPr>
      </w:pPr>
      <w:r w:rsidRPr="004373D0">
        <w:rPr>
          <w:rFonts w:ascii="Times New Roman" w:hAnsi="Times New Roman" w:cs="Times New Roman"/>
          <w:b/>
          <w:i/>
          <w:sz w:val="56"/>
          <w:szCs w:val="56"/>
        </w:rPr>
        <w:lastRenderedPageBreak/>
        <w:t>Основные параметры бюджета</w:t>
      </w:r>
    </w:p>
    <w:p w:rsidR="0045027E" w:rsidRPr="00CD3E76" w:rsidRDefault="0045027E" w:rsidP="0045027E">
      <w:pPr>
        <w:jc w:val="center"/>
        <w:rPr>
          <w:rFonts w:ascii="Times New Roman" w:hAnsi="Times New Roman" w:cs="Times New Roman"/>
          <w:sz w:val="32"/>
          <w:szCs w:val="32"/>
        </w:rPr>
      </w:pP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 xml:space="preserve">   </w:t>
      </w:r>
      <w:r>
        <w:rPr>
          <w:b/>
          <w:sz w:val="32"/>
          <w:szCs w:val="32"/>
        </w:rPr>
        <w:tab/>
      </w:r>
      <w:r>
        <w:rPr>
          <w:b/>
          <w:sz w:val="32"/>
          <w:szCs w:val="32"/>
        </w:rPr>
        <w:tab/>
      </w:r>
      <w:r w:rsidRPr="00CD3E76">
        <w:rPr>
          <w:rFonts w:ascii="Times New Roman" w:hAnsi="Times New Roman" w:cs="Times New Roman"/>
          <w:sz w:val="32"/>
          <w:szCs w:val="32"/>
        </w:rPr>
        <w:t xml:space="preserve">                                            тыс. рублей</w:t>
      </w:r>
    </w:p>
    <w:tbl>
      <w:tblPr>
        <w:tblW w:w="0" w:type="auto"/>
        <w:tblInd w:w="534" w:type="dxa"/>
        <w:tblBorders>
          <w:top w:val="single" w:sz="18" w:space="0" w:color="CC9966"/>
          <w:left w:val="single" w:sz="18" w:space="0" w:color="CC9966"/>
          <w:bottom w:val="single" w:sz="18" w:space="0" w:color="CC9966"/>
          <w:right w:val="single" w:sz="18" w:space="0" w:color="CC9966"/>
          <w:insideH w:val="single" w:sz="18" w:space="0" w:color="CC9966"/>
          <w:insideV w:val="single" w:sz="18" w:space="0" w:color="CC9966"/>
        </w:tblBorders>
        <w:tblLook w:val="01E0"/>
      </w:tblPr>
      <w:tblGrid>
        <w:gridCol w:w="4677"/>
        <w:gridCol w:w="3603"/>
        <w:gridCol w:w="2986"/>
        <w:gridCol w:w="2986"/>
      </w:tblGrid>
      <w:tr w:rsidR="0045027E" w:rsidRPr="005C7235" w:rsidTr="00096A47">
        <w:trPr>
          <w:trHeight w:val="912"/>
        </w:trPr>
        <w:tc>
          <w:tcPr>
            <w:tcW w:w="4677" w:type="dxa"/>
            <w:shd w:val="clear" w:color="auto" w:fill="B8CCE4" w:themeFill="accent1" w:themeFillTint="66"/>
            <w:vAlign w:val="center"/>
          </w:tcPr>
          <w:p w:rsidR="0045027E" w:rsidRPr="00990C40" w:rsidRDefault="0045027E" w:rsidP="00096A47">
            <w:pPr>
              <w:jc w:val="center"/>
              <w:rPr>
                <w:rFonts w:ascii="Times New Roman" w:hAnsi="Times New Roman" w:cs="Times New Roman"/>
                <w:b/>
                <w:sz w:val="36"/>
                <w:szCs w:val="36"/>
              </w:rPr>
            </w:pPr>
            <w:r w:rsidRPr="00990C40">
              <w:rPr>
                <w:rFonts w:ascii="Times New Roman" w:hAnsi="Times New Roman" w:cs="Times New Roman"/>
                <w:b/>
                <w:sz w:val="36"/>
                <w:szCs w:val="36"/>
              </w:rPr>
              <w:t>Наименование показателя</w:t>
            </w:r>
          </w:p>
        </w:tc>
        <w:tc>
          <w:tcPr>
            <w:tcW w:w="3603" w:type="dxa"/>
            <w:shd w:val="clear" w:color="auto" w:fill="B8CCE4" w:themeFill="accent1" w:themeFillTint="66"/>
            <w:vAlign w:val="center"/>
          </w:tcPr>
          <w:p w:rsidR="00096A47" w:rsidRDefault="0045027E" w:rsidP="00096A47">
            <w:pPr>
              <w:jc w:val="center"/>
              <w:rPr>
                <w:rFonts w:ascii="Times New Roman" w:hAnsi="Times New Roman" w:cs="Times New Roman"/>
                <w:b/>
                <w:sz w:val="44"/>
                <w:szCs w:val="44"/>
              </w:rPr>
            </w:pPr>
            <w:r w:rsidRPr="00990C40">
              <w:rPr>
                <w:rFonts w:ascii="Times New Roman" w:hAnsi="Times New Roman" w:cs="Times New Roman"/>
                <w:b/>
                <w:sz w:val="44"/>
                <w:szCs w:val="44"/>
              </w:rPr>
              <w:t>202</w:t>
            </w:r>
            <w:r w:rsidR="00096A47">
              <w:rPr>
                <w:rFonts w:ascii="Times New Roman" w:hAnsi="Times New Roman" w:cs="Times New Roman"/>
                <w:b/>
                <w:sz w:val="44"/>
                <w:szCs w:val="44"/>
              </w:rPr>
              <w:t>4</w:t>
            </w:r>
            <w:r w:rsidRPr="00990C40">
              <w:rPr>
                <w:rFonts w:ascii="Times New Roman" w:hAnsi="Times New Roman" w:cs="Times New Roman"/>
                <w:b/>
                <w:sz w:val="44"/>
                <w:szCs w:val="44"/>
              </w:rPr>
              <w:t xml:space="preserve"> год</w:t>
            </w:r>
          </w:p>
          <w:p w:rsidR="0045027E" w:rsidRPr="00990C40" w:rsidRDefault="00096A47" w:rsidP="00096A47">
            <w:pPr>
              <w:jc w:val="center"/>
              <w:rPr>
                <w:rFonts w:ascii="Times New Roman" w:hAnsi="Times New Roman" w:cs="Times New Roman"/>
                <w:b/>
                <w:sz w:val="44"/>
                <w:szCs w:val="44"/>
              </w:rPr>
            </w:pPr>
            <w:r>
              <w:rPr>
                <w:rFonts w:ascii="Times New Roman" w:hAnsi="Times New Roman" w:cs="Times New Roman"/>
                <w:b/>
                <w:sz w:val="44"/>
                <w:szCs w:val="44"/>
              </w:rPr>
              <w:t>отчет</w:t>
            </w:r>
          </w:p>
        </w:tc>
        <w:tc>
          <w:tcPr>
            <w:tcW w:w="2986" w:type="dxa"/>
            <w:shd w:val="clear" w:color="auto" w:fill="B8CCE4" w:themeFill="accent1" w:themeFillTint="66"/>
            <w:vAlign w:val="center"/>
          </w:tcPr>
          <w:p w:rsidR="0045027E" w:rsidRPr="00990C40" w:rsidRDefault="0045027E" w:rsidP="00096A47">
            <w:pPr>
              <w:jc w:val="center"/>
              <w:rPr>
                <w:rFonts w:ascii="Times New Roman" w:hAnsi="Times New Roman" w:cs="Times New Roman"/>
                <w:b/>
                <w:sz w:val="44"/>
                <w:szCs w:val="44"/>
              </w:rPr>
            </w:pPr>
            <w:r w:rsidRPr="00990C40">
              <w:rPr>
                <w:rFonts w:ascii="Times New Roman" w:hAnsi="Times New Roman" w:cs="Times New Roman"/>
                <w:b/>
                <w:sz w:val="44"/>
                <w:szCs w:val="44"/>
              </w:rPr>
              <w:t>202</w:t>
            </w:r>
            <w:r w:rsidR="00096A47">
              <w:rPr>
                <w:rFonts w:ascii="Times New Roman" w:hAnsi="Times New Roman" w:cs="Times New Roman"/>
                <w:b/>
                <w:sz w:val="44"/>
                <w:szCs w:val="44"/>
              </w:rPr>
              <w:t>5</w:t>
            </w:r>
            <w:r w:rsidRPr="00990C40">
              <w:rPr>
                <w:rFonts w:ascii="Times New Roman" w:hAnsi="Times New Roman" w:cs="Times New Roman"/>
                <w:b/>
                <w:sz w:val="44"/>
                <w:szCs w:val="44"/>
              </w:rPr>
              <w:t xml:space="preserve"> год</w:t>
            </w:r>
          </w:p>
        </w:tc>
        <w:tc>
          <w:tcPr>
            <w:tcW w:w="2986" w:type="dxa"/>
            <w:shd w:val="clear" w:color="auto" w:fill="B8CCE4" w:themeFill="accent1" w:themeFillTint="66"/>
            <w:vAlign w:val="center"/>
          </w:tcPr>
          <w:p w:rsidR="0045027E" w:rsidRPr="00990C40" w:rsidRDefault="0045027E" w:rsidP="00096A47">
            <w:pPr>
              <w:jc w:val="center"/>
              <w:rPr>
                <w:rFonts w:ascii="Times New Roman" w:hAnsi="Times New Roman" w:cs="Times New Roman"/>
                <w:b/>
                <w:sz w:val="44"/>
                <w:szCs w:val="44"/>
              </w:rPr>
            </w:pPr>
            <w:r w:rsidRPr="00990C40">
              <w:rPr>
                <w:rFonts w:ascii="Times New Roman" w:hAnsi="Times New Roman" w:cs="Times New Roman"/>
                <w:b/>
                <w:sz w:val="44"/>
                <w:szCs w:val="44"/>
              </w:rPr>
              <w:t>202</w:t>
            </w:r>
            <w:r w:rsidR="00096A47">
              <w:rPr>
                <w:rFonts w:ascii="Times New Roman" w:hAnsi="Times New Roman" w:cs="Times New Roman"/>
                <w:b/>
                <w:sz w:val="44"/>
                <w:szCs w:val="44"/>
              </w:rPr>
              <w:t>6</w:t>
            </w:r>
            <w:r w:rsidRPr="00990C40">
              <w:rPr>
                <w:rFonts w:ascii="Times New Roman" w:hAnsi="Times New Roman" w:cs="Times New Roman"/>
                <w:b/>
                <w:sz w:val="44"/>
                <w:szCs w:val="44"/>
              </w:rPr>
              <w:t xml:space="preserve"> год</w:t>
            </w:r>
          </w:p>
        </w:tc>
      </w:tr>
      <w:tr w:rsidR="0045027E" w:rsidRPr="005C7235" w:rsidTr="00CE7894">
        <w:trPr>
          <w:trHeight w:val="930"/>
        </w:trPr>
        <w:tc>
          <w:tcPr>
            <w:tcW w:w="4677" w:type="dxa"/>
            <w:shd w:val="clear" w:color="auto" w:fill="DBE5F1" w:themeFill="accent1" w:themeFillTint="33"/>
          </w:tcPr>
          <w:p w:rsidR="0045027E" w:rsidRPr="00990C40" w:rsidRDefault="0045027E" w:rsidP="0045027E">
            <w:pPr>
              <w:jc w:val="center"/>
              <w:rPr>
                <w:rFonts w:ascii="Times New Roman" w:hAnsi="Times New Roman" w:cs="Times New Roman"/>
                <w:b/>
                <w:sz w:val="36"/>
                <w:szCs w:val="36"/>
              </w:rPr>
            </w:pPr>
            <w:r w:rsidRPr="00990C40">
              <w:rPr>
                <w:rFonts w:ascii="Times New Roman" w:hAnsi="Times New Roman" w:cs="Times New Roman"/>
                <w:b/>
                <w:sz w:val="36"/>
                <w:szCs w:val="36"/>
              </w:rPr>
              <w:t>ДОХОДЫ, всего</w:t>
            </w:r>
          </w:p>
        </w:tc>
        <w:tc>
          <w:tcPr>
            <w:tcW w:w="3603" w:type="dxa"/>
            <w:shd w:val="clear" w:color="auto" w:fill="DBE5F1" w:themeFill="accent1" w:themeFillTint="33"/>
          </w:tcPr>
          <w:p w:rsidR="0045027E" w:rsidRPr="00990C40" w:rsidRDefault="0045027E" w:rsidP="00801085">
            <w:pPr>
              <w:jc w:val="center"/>
              <w:rPr>
                <w:rFonts w:ascii="Times New Roman" w:hAnsi="Times New Roman" w:cs="Times New Roman"/>
                <w:b/>
                <w:sz w:val="36"/>
                <w:szCs w:val="36"/>
              </w:rPr>
            </w:pPr>
            <w:r w:rsidRPr="00990C40">
              <w:rPr>
                <w:rFonts w:ascii="Times New Roman" w:hAnsi="Times New Roman" w:cs="Times New Roman"/>
                <w:b/>
                <w:sz w:val="36"/>
                <w:szCs w:val="36"/>
              </w:rPr>
              <w:t>1</w:t>
            </w:r>
            <w:r w:rsidR="00801085">
              <w:rPr>
                <w:rFonts w:ascii="Times New Roman" w:hAnsi="Times New Roman" w:cs="Times New Roman"/>
                <w:b/>
                <w:sz w:val="36"/>
                <w:szCs w:val="36"/>
              </w:rPr>
              <w:t>5 472,94</w:t>
            </w:r>
          </w:p>
        </w:tc>
        <w:tc>
          <w:tcPr>
            <w:tcW w:w="2986" w:type="dxa"/>
            <w:shd w:val="clear" w:color="auto" w:fill="DBE5F1" w:themeFill="accent1" w:themeFillTint="33"/>
          </w:tcPr>
          <w:p w:rsidR="0045027E" w:rsidRPr="00990C40" w:rsidRDefault="00BB20B1" w:rsidP="0045027E">
            <w:pPr>
              <w:jc w:val="center"/>
              <w:rPr>
                <w:rFonts w:ascii="Times New Roman" w:hAnsi="Times New Roman" w:cs="Times New Roman"/>
                <w:b/>
                <w:sz w:val="36"/>
                <w:szCs w:val="36"/>
              </w:rPr>
            </w:pPr>
            <w:r>
              <w:rPr>
                <w:rFonts w:ascii="Times New Roman" w:hAnsi="Times New Roman" w:cs="Times New Roman"/>
                <w:b/>
                <w:sz w:val="36"/>
                <w:szCs w:val="36"/>
              </w:rPr>
              <w:t>4 003,09</w:t>
            </w:r>
          </w:p>
        </w:tc>
        <w:tc>
          <w:tcPr>
            <w:tcW w:w="2986" w:type="dxa"/>
            <w:shd w:val="clear" w:color="auto" w:fill="DBE5F1" w:themeFill="accent1" w:themeFillTint="33"/>
          </w:tcPr>
          <w:p w:rsidR="0045027E" w:rsidRPr="00990C40" w:rsidRDefault="00BB20B1" w:rsidP="0045027E">
            <w:pPr>
              <w:tabs>
                <w:tab w:val="left" w:pos="486"/>
                <w:tab w:val="center" w:pos="1385"/>
              </w:tabs>
              <w:jc w:val="center"/>
              <w:rPr>
                <w:rFonts w:ascii="Times New Roman" w:hAnsi="Times New Roman" w:cs="Times New Roman"/>
                <w:b/>
                <w:sz w:val="36"/>
                <w:szCs w:val="36"/>
              </w:rPr>
            </w:pPr>
            <w:r>
              <w:rPr>
                <w:rFonts w:ascii="Times New Roman" w:hAnsi="Times New Roman" w:cs="Times New Roman"/>
                <w:b/>
                <w:sz w:val="36"/>
                <w:szCs w:val="36"/>
              </w:rPr>
              <w:t>4 062,09</w:t>
            </w:r>
          </w:p>
        </w:tc>
      </w:tr>
      <w:tr w:rsidR="0045027E" w:rsidRPr="005C7235" w:rsidTr="00CE7894">
        <w:trPr>
          <w:trHeight w:val="294"/>
        </w:trPr>
        <w:tc>
          <w:tcPr>
            <w:tcW w:w="4677" w:type="dxa"/>
            <w:shd w:val="clear" w:color="auto" w:fill="B8CCE4" w:themeFill="accent1" w:themeFillTint="66"/>
          </w:tcPr>
          <w:p w:rsidR="0045027E" w:rsidRPr="00990C40" w:rsidRDefault="0045027E" w:rsidP="0045027E">
            <w:pPr>
              <w:jc w:val="center"/>
              <w:rPr>
                <w:rFonts w:ascii="Times New Roman" w:hAnsi="Times New Roman" w:cs="Times New Roman"/>
                <w:i/>
                <w:sz w:val="28"/>
                <w:szCs w:val="28"/>
              </w:rPr>
            </w:pPr>
            <w:r w:rsidRPr="00990C40">
              <w:rPr>
                <w:rFonts w:ascii="Times New Roman" w:hAnsi="Times New Roman" w:cs="Times New Roman"/>
                <w:i/>
                <w:sz w:val="28"/>
                <w:szCs w:val="28"/>
              </w:rPr>
              <w:t>Из них:</w:t>
            </w:r>
          </w:p>
        </w:tc>
        <w:tc>
          <w:tcPr>
            <w:tcW w:w="3603" w:type="dxa"/>
            <w:shd w:val="clear" w:color="auto" w:fill="B8CCE4" w:themeFill="accent1" w:themeFillTint="66"/>
          </w:tcPr>
          <w:p w:rsidR="0045027E" w:rsidRPr="00990C40" w:rsidRDefault="0045027E" w:rsidP="0045027E">
            <w:pPr>
              <w:jc w:val="center"/>
              <w:rPr>
                <w:rFonts w:ascii="Times New Roman" w:hAnsi="Times New Roman" w:cs="Times New Roman"/>
                <w:i/>
                <w:sz w:val="28"/>
                <w:szCs w:val="28"/>
              </w:rPr>
            </w:pPr>
          </w:p>
        </w:tc>
        <w:tc>
          <w:tcPr>
            <w:tcW w:w="2986" w:type="dxa"/>
            <w:shd w:val="clear" w:color="auto" w:fill="B8CCE4" w:themeFill="accent1" w:themeFillTint="66"/>
          </w:tcPr>
          <w:p w:rsidR="0045027E" w:rsidRPr="00990C40" w:rsidRDefault="0045027E" w:rsidP="0045027E">
            <w:pPr>
              <w:jc w:val="center"/>
              <w:rPr>
                <w:rFonts w:ascii="Times New Roman" w:hAnsi="Times New Roman" w:cs="Times New Roman"/>
                <w:i/>
                <w:sz w:val="28"/>
                <w:szCs w:val="28"/>
              </w:rPr>
            </w:pPr>
          </w:p>
        </w:tc>
        <w:tc>
          <w:tcPr>
            <w:tcW w:w="2986" w:type="dxa"/>
            <w:shd w:val="clear" w:color="auto" w:fill="B8CCE4" w:themeFill="accent1" w:themeFillTint="66"/>
          </w:tcPr>
          <w:p w:rsidR="0045027E" w:rsidRPr="00990C40" w:rsidRDefault="0045027E" w:rsidP="0045027E">
            <w:pPr>
              <w:jc w:val="center"/>
              <w:rPr>
                <w:rFonts w:ascii="Times New Roman" w:hAnsi="Times New Roman" w:cs="Times New Roman"/>
                <w:i/>
                <w:sz w:val="28"/>
                <w:szCs w:val="28"/>
              </w:rPr>
            </w:pPr>
          </w:p>
        </w:tc>
      </w:tr>
      <w:tr w:rsidR="0045027E" w:rsidRPr="005C7235" w:rsidTr="00CE7894">
        <w:trPr>
          <w:trHeight w:val="745"/>
        </w:trPr>
        <w:tc>
          <w:tcPr>
            <w:tcW w:w="4677" w:type="dxa"/>
            <w:shd w:val="clear" w:color="auto" w:fill="DBE5F1" w:themeFill="accent1" w:themeFillTint="33"/>
            <w:vAlign w:val="center"/>
          </w:tcPr>
          <w:p w:rsidR="0045027E" w:rsidRPr="00990C40" w:rsidRDefault="00990C40" w:rsidP="00990C40">
            <w:pPr>
              <w:jc w:val="center"/>
              <w:rPr>
                <w:rFonts w:ascii="Times New Roman" w:hAnsi="Times New Roman" w:cs="Times New Roman"/>
                <w:b/>
                <w:sz w:val="36"/>
                <w:szCs w:val="36"/>
              </w:rPr>
            </w:pPr>
            <w:r>
              <w:rPr>
                <w:rFonts w:ascii="Times New Roman" w:hAnsi="Times New Roman" w:cs="Times New Roman"/>
                <w:b/>
                <w:sz w:val="36"/>
                <w:szCs w:val="36"/>
              </w:rPr>
              <w:t xml:space="preserve">Налоговые и </w:t>
            </w:r>
            <w:r w:rsidR="0045027E" w:rsidRPr="00990C40">
              <w:rPr>
                <w:rFonts w:ascii="Times New Roman" w:hAnsi="Times New Roman" w:cs="Times New Roman"/>
                <w:b/>
                <w:sz w:val="36"/>
                <w:szCs w:val="36"/>
              </w:rPr>
              <w:t>неналоговые</w:t>
            </w:r>
          </w:p>
        </w:tc>
        <w:tc>
          <w:tcPr>
            <w:tcW w:w="3603" w:type="dxa"/>
            <w:shd w:val="clear" w:color="auto" w:fill="DBE5F1" w:themeFill="accent1" w:themeFillTint="33"/>
          </w:tcPr>
          <w:p w:rsidR="0045027E" w:rsidRPr="00990C40" w:rsidRDefault="00801085" w:rsidP="00801085">
            <w:pPr>
              <w:jc w:val="center"/>
              <w:rPr>
                <w:rFonts w:ascii="Times New Roman" w:hAnsi="Times New Roman" w:cs="Times New Roman"/>
                <w:b/>
                <w:sz w:val="36"/>
                <w:szCs w:val="36"/>
              </w:rPr>
            </w:pPr>
            <w:r>
              <w:rPr>
                <w:rFonts w:ascii="Times New Roman" w:hAnsi="Times New Roman" w:cs="Times New Roman"/>
                <w:b/>
                <w:sz w:val="36"/>
                <w:szCs w:val="36"/>
              </w:rPr>
              <w:t>1 411,01</w:t>
            </w:r>
          </w:p>
        </w:tc>
        <w:tc>
          <w:tcPr>
            <w:tcW w:w="2986" w:type="dxa"/>
            <w:shd w:val="clear" w:color="auto" w:fill="DBE5F1" w:themeFill="accent1" w:themeFillTint="33"/>
          </w:tcPr>
          <w:p w:rsidR="0045027E" w:rsidRPr="00990C40" w:rsidRDefault="00BB20B1" w:rsidP="0045027E">
            <w:pPr>
              <w:jc w:val="center"/>
              <w:rPr>
                <w:rFonts w:ascii="Times New Roman" w:hAnsi="Times New Roman" w:cs="Times New Roman"/>
                <w:b/>
                <w:sz w:val="36"/>
                <w:szCs w:val="36"/>
              </w:rPr>
            </w:pPr>
            <w:r>
              <w:rPr>
                <w:rFonts w:ascii="Times New Roman" w:hAnsi="Times New Roman" w:cs="Times New Roman"/>
                <w:b/>
                <w:sz w:val="36"/>
                <w:szCs w:val="36"/>
              </w:rPr>
              <w:t>1 879</w:t>
            </w:r>
            <w:r w:rsidR="0045027E" w:rsidRPr="00990C40">
              <w:rPr>
                <w:rFonts w:ascii="Times New Roman" w:hAnsi="Times New Roman" w:cs="Times New Roman"/>
                <w:b/>
                <w:sz w:val="36"/>
                <w:szCs w:val="36"/>
              </w:rPr>
              <w:t>,00</w:t>
            </w:r>
          </w:p>
        </w:tc>
        <w:tc>
          <w:tcPr>
            <w:tcW w:w="2986" w:type="dxa"/>
            <w:shd w:val="clear" w:color="auto" w:fill="DBE5F1" w:themeFill="accent1" w:themeFillTint="33"/>
          </w:tcPr>
          <w:p w:rsidR="0045027E" w:rsidRPr="00990C40" w:rsidRDefault="00BB20B1" w:rsidP="0045027E">
            <w:pPr>
              <w:jc w:val="center"/>
              <w:rPr>
                <w:rFonts w:ascii="Times New Roman" w:hAnsi="Times New Roman" w:cs="Times New Roman"/>
                <w:b/>
                <w:sz w:val="36"/>
                <w:szCs w:val="36"/>
              </w:rPr>
            </w:pPr>
            <w:r>
              <w:rPr>
                <w:rFonts w:ascii="Times New Roman" w:hAnsi="Times New Roman" w:cs="Times New Roman"/>
                <w:b/>
                <w:sz w:val="36"/>
                <w:szCs w:val="36"/>
              </w:rPr>
              <w:t>1 884</w:t>
            </w:r>
            <w:r w:rsidR="0045027E" w:rsidRPr="00990C40">
              <w:rPr>
                <w:rFonts w:ascii="Times New Roman" w:hAnsi="Times New Roman" w:cs="Times New Roman"/>
                <w:b/>
                <w:sz w:val="36"/>
                <w:szCs w:val="36"/>
              </w:rPr>
              <w:t>,00</w:t>
            </w:r>
          </w:p>
        </w:tc>
      </w:tr>
      <w:tr w:rsidR="0045027E" w:rsidRPr="005C7235" w:rsidTr="00CE7894">
        <w:trPr>
          <w:trHeight w:val="745"/>
        </w:trPr>
        <w:tc>
          <w:tcPr>
            <w:tcW w:w="4677" w:type="dxa"/>
            <w:shd w:val="clear" w:color="auto" w:fill="DBE5F1" w:themeFill="accent1" w:themeFillTint="33"/>
            <w:vAlign w:val="center"/>
          </w:tcPr>
          <w:p w:rsidR="0045027E" w:rsidRPr="00990C40" w:rsidRDefault="0045027E" w:rsidP="0045027E">
            <w:pPr>
              <w:jc w:val="center"/>
              <w:rPr>
                <w:rFonts w:ascii="Times New Roman" w:hAnsi="Times New Roman" w:cs="Times New Roman"/>
                <w:b/>
                <w:sz w:val="36"/>
                <w:szCs w:val="36"/>
              </w:rPr>
            </w:pPr>
            <w:r w:rsidRPr="00990C40">
              <w:rPr>
                <w:rFonts w:ascii="Times New Roman" w:hAnsi="Times New Roman" w:cs="Times New Roman"/>
                <w:b/>
                <w:sz w:val="36"/>
                <w:szCs w:val="36"/>
              </w:rPr>
              <w:t>Безвозмездные поступления</w:t>
            </w:r>
          </w:p>
        </w:tc>
        <w:tc>
          <w:tcPr>
            <w:tcW w:w="3603" w:type="dxa"/>
            <w:shd w:val="clear" w:color="auto" w:fill="DBE5F1" w:themeFill="accent1" w:themeFillTint="33"/>
          </w:tcPr>
          <w:p w:rsidR="0045027E" w:rsidRPr="00990C40" w:rsidRDefault="00801085" w:rsidP="00801085">
            <w:pPr>
              <w:jc w:val="center"/>
              <w:rPr>
                <w:rFonts w:ascii="Times New Roman" w:hAnsi="Times New Roman" w:cs="Times New Roman"/>
                <w:b/>
                <w:sz w:val="36"/>
                <w:szCs w:val="36"/>
              </w:rPr>
            </w:pPr>
            <w:r>
              <w:rPr>
                <w:rFonts w:ascii="Times New Roman" w:hAnsi="Times New Roman" w:cs="Times New Roman"/>
                <w:b/>
                <w:sz w:val="36"/>
                <w:szCs w:val="36"/>
              </w:rPr>
              <w:t>14 061,93</w:t>
            </w:r>
          </w:p>
        </w:tc>
        <w:tc>
          <w:tcPr>
            <w:tcW w:w="2986" w:type="dxa"/>
            <w:shd w:val="clear" w:color="auto" w:fill="DBE5F1" w:themeFill="accent1" w:themeFillTint="33"/>
          </w:tcPr>
          <w:p w:rsidR="0045027E" w:rsidRPr="00990C40" w:rsidRDefault="00BB20B1" w:rsidP="0045027E">
            <w:pPr>
              <w:jc w:val="center"/>
              <w:rPr>
                <w:rFonts w:ascii="Times New Roman" w:hAnsi="Times New Roman" w:cs="Times New Roman"/>
                <w:b/>
                <w:sz w:val="36"/>
                <w:szCs w:val="36"/>
              </w:rPr>
            </w:pPr>
            <w:r>
              <w:rPr>
                <w:rFonts w:ascii="Times New Roman" w:hAnsi="Times New Roman" w:cs="Times New Roman"/>
                <w:b/>
                <w:sz w:val="36"/>
                <w:szCs w:val="36"/>
              </w:rPr>
              <w:t>2 124,09</w:t>
            </w:r>
          </w:p>
        </w:tc>
        <w:tc>
          <w:tcPr>
            <w:tcW w:w="2986" w:type="dxa"/>
            <w:shd w:val="clear" w:color="auto" w:fill="DBE5F1" w:themeFill="accent1" w:themeFillTint="33"/>
          </w:tcPr>
          <w:p w:rsidR="0045027E" w:rsidRPr="00990C40" w:rsidRDefault="00BB20B1" w:rsidP="0045027E">
            <w:pPr>
              <w:jc w:val="center"/>
              <w:rPr>
                <w:rFonts w:ascii="Times New Roman" w:hAnsi="Times New Roman" w:cs="Times New Roman"/>
                <w:b/>
                <w:sz w:val="36"/>
                <w:szCs w:val="36"/>
              </w:rPr>
            </w:pPr>
            <w:r>
              <w:rPr>
                <w:rFonts w:ascii="Times New Roman" w:hAnsi="Times New Roman" w:cs="Times New Roman"/>
                <w:b/>
                <w:sz w:val="36"/>
                <w:szCs w:val="36"/>
              </w:rPr>
              <w:t>2 178,09</w:t>
            </w:r>
          </w:p>
        </w:tc>
      </w:tr>
      <w:tr w:rsidR="0045027E" w:rsidRPr="005C7235" w:rsidTr="00CE7894">
        <w:trPr>
          <w:trHeight w:val="777"/>
        </w:trPr>
        <w:tc>
          <w:tcPr>
            <w:tcW w:w="4677" w:type="dxa"/>
            <w:shd w:val="clear" w:color="auto" w:fill="DBE5F1" w:themeFill="accent1" w:themeFillTint="33"/>
          </w:tcPr>
          <w:p w:rsidR="0045027E" w:rsidRPr="00990C40" w:rsidRDefault="0045027E" w:rsidP="0045027E">
            <w:pPr>
              <w:jc w:val="center"/>
              <w:rPr>
                <w:rFonts w:ascii="Times New Roman" w:hAnsi="Times New Roman" w:cs="Times New Roman"/>
                <w:b/>
                <w:sz w:val="36"/>
                <w:szCs w:val="36"/>
              </w:rPr>
            </w:pPr>
            <w:r w:rsidRPr="00990C40">
              <w:rPr>
                <w:rFonts w:ascii="Times New Roman" w:hAnsi="Times New Roman" w:cs="Times New Roman"/>
                <w:b/>
                <w:sz w:val="36"/>
                <w:szCs w:val="36"/>
              </w:rPr>
              <w:t>РАСХОДЫ, всего</w:t>
            </w:r>
          </w:p>
        </w:tc>
        <w:tc>
          <w:tcPr>
            <w:tcW w:w="3603" w:type="dxa"/>
            <w:shd w:val="clear" w:color="auto" w:fill="DBE5F1" w:themeFill="accent1" w:themeFillTint="33"/>
          </w:tcPr>
          <w:p w:rsidR="0045027E" w:rsidRPr="00990C40" w:rsidRDefault="00801085" w:rsidP="00801085">
            <w:pPr>
              <w:jc w:val="center"/>
              <w:rPr>
                <w:rFonts w:ascii="Times New Roman" w:hAnsi="Times New Roman" w:cs="Times New Roman"/>
                <w:b/>
                <w:sz w:val="36"/>
                <w:szCs w:val="36"/>
              </w:rPr>
            </w:pPr>
            <w:r>
              <w:rPr>
                <w:rFonts w:ascii="Times New Roman" w:hAnsi="Times New Roman" w:cs="Times New Roman"/>
                <w:b/>
                <w:sz w:val="36"/>
                <w:szCs w:val="36"/>
              </w:rPr>
              <w:t>16 607,10</w:t>
            </w:r>
          </w:p>
        </w:tc>
        <w:tc>
          <w:tcPr>
            <w:tcW w:w="2986" w:type="dxa"/>
            <w:shd w:val="clear" w:color="auto" w:fill="DBE5F1" w:themeFill="accent1" w:themeFillTint="33"/>
          </w:tcPr>
          <w:p w:rsidR="0045027E" w:rsidRPr="00990C40" w:rsidRDefault="00FF3D39" w:rsidP="00676DCA">
            <w:pPr>
              <w:jc w:val="center"/>
              <w:rPr>
                <w:rFonts w:ascii="Times New Roman" w:hAnsi="Times New Roman" w:cs="Times New Roman"/>
                <w:b/>
                <w:sz w:val="36"/>
                <w:szCs w:val="36"/>
              </w:rPr>
            </w:pPr>
            <w:r>
              <w:rPr>
                <w:rFonts w:ascii="Times New Roman" w:hAnsi="Times New Roman" w:cs="Times New Roman"/>
                <w:b/>
                <w:sz w:val="36"/>
                <w:szCs w:val="36"/>
              </w:rPr>
              <w:t>4 003,09</w:t>
            </w:r>
          </w:p>
        </w:tc>
        <w:tc>
          <w:tcPr>
            <w:tcW w:w="2986" w:type="dxa"/>
            <w:shd w:val="clear" w:color="auto" w:fill="DBE5F1" w:themeFill="accent1" w:themeFillTint="33"/>
          </w:tcPr>
          <w:p w:rsidR="0045027E" w:rsidRPr="00990C40" w:rsidRDefault="00FF3D39" w:rsidP="00676DCA">
            <w:pPr>
              <w:jc w:val="center"/>
              <w:rPr>
                <w:rFonts w:ascii="Times New Roman" w:hAnsi="Times New Roman" w:cs="Times New Roman"/>
                <w:b/>
                <w:sz w:val="36"/>
                <w:szCs w:val="36"/>
              </w:rPr>
            </w:pPr>
            <w:r>
              <w:rPr>
                <w:rFonts w:ascii="Times New Roman" w:hAnsi="Times New Roman" w:cs="Times New Roman"/>
                <w:b/>
                <w:sz w:val="36"/>
                <w:szCs w:val="36"/>
              </w:rPr>
              <w:t>4 062,09</w:t>
            </w:r>
          </w:p>
        </w:tc>
      </w:tr>
      <w:tr w:rsidR="0045027E" w:rsidRPr="005C7235" w:rsidTr="00CE7894">
        <w:trPr>
          <w:trHeight w:val="777"/>
        </w:trPr>
        <w:tc>
          <w:tcPr>
            <w:tcW w:w="4677" w:type="dxa"/>
            <w:shd w:val="clear" w:color="auto" w:fill="B8CCE4" w:themeFill="accent1" w:themeFillTint="66"/>
          </w:tcPr>
          <w:p w:rsidR="0045027E" w:rsidRPr="00990C40" w:rsidRDefault="0045027E" w:rsidP="0045027E">
            <w:pPr>
              <w:jc w:val="center"/>
              <w:rPr>
                <w:rFonts w:ascii="Times New Roman" w:hAnsi="Times New Roman" w:cs="Times New Roman"/>
                <w:b/>
                <w:sz w:val="36"/>
                <w:szCs w:val="36"/>
              </w:rPr>
            </w:pPr>
            <w:r w:rsidRPr="00990C40">
              <w:rPr>
                <w:rFonts w:ascii="Times New Roman" w:hAnsi="Times New Roman" w:cs="Times New Roman"/>
                <w:b/>
                <w:sz w:val="36"/>
                <w:szCs w:val="36"/>
              </w:rPr>
              <w:t xml:space="preserve">Дефицит (-), </w:t>
            </w:r>
            <w:r w:rsidRPr="00990C40">
              <w:rPr>
                <w:rFonts w:ascii="Times New Roman" w:hAnsi="Times New Roman" w:cs="Times New Roman"/>
                <w:b/>
                <w:bCs/>
                <w:sz w:val="36"/>
                <w:szCs w:val="36"/>
              </w:rPr>
              <w:t>профицит</w:t>
            </w:r>
            <w:r w:rsidR="00CE7894">
              <w:rPr>
                <w:rFonts w:ascii="Times New Roman" w:hAnsi="Times New Roman" w:cs="Times New Roman"/>
                <w:b/>
                <w:bCs/>
                <w:sz w:val="32"/>
                <w:szCs w:val="32"/>
              </w:rPr>
              <w:t xml:space="preserve"> </w:t>
            </w:r>
            <w:r w:rsidRPr="00990C40">
              <w:rPr>
                <w:rFonts w:ascii="Times New Roman" w:hAnsi="Times New Roman" w:cs="Times New Roman"/>
                <w:b/>
                <w:bCs/>
                <w:sz w:val="32"/>
                <w:szCs w:val="32"/>
              </w:rPr>
              <w:t>(+)</w:t>
            </w:r>
          </w:p>
        </w:tc>
        <w:tc>
          <w:tcPr>
            <w:tcW w:w="3603" w:type="dxa"/>
            <w:shd w:val="clear" w:color="auto" w:fill="B8CCE4" w:themeFill="accent1" w:themeFillTint="66"/>
          </w:tcPr>
          <w:p w:rsidR="0045027E" w:rsidRPr="00990C40" w:rsidRDefault="00801085" w:rsidP="00801085">
            <w:pPr>
              <w:jc w:val="center"/>
              <w:rPr>
                <w:rFonts w:ascii="Times New Roman" w:hAnsi="Times New Roman" w:cs="Times New Roman"/>
                <w:b/>
                <w:sz w:val="36"/>
                <w:szCs w:val="36"/>
              </w:rPr>
            </w:pPr>
            <w:r>
              <w:rPr>
                <w:rFonts w:ascii="Times New Roman" w:hAnsi="Times New Roman" w:cs="Times New Roman"/>
                <w:b/>
                <w:sz w:val="36"/>
                <w:szCs w:val="36"/>
              </w:rPr>
              <w:t>-1 134,16</w:t>
            </w:r>
          </w:p>
        </w:tc>
        <w:tc>
          <w:tcPr>
            <w:tcW w:w="2986" w:type="dxa"/>
            <w:shd w:val="clear" w:color="auto" w:fill="B8CCE4" w:themeFill="accent1" w:themeFillTint="66"/>
          </w:tcPr>
          <w:p w:rsidR="0045027E" w:rsidRPr="00990C40" w:rsidRDefault="00FF3D39" w:rsidP="00676DCA">
            <w:pPr>
              <w:jc w:val="center"/>
              <w:rPr>
                <w:rFonts w:ascii="Times New Roman" w:hAnsi="Times New Roman" w:cs="Times New Roman"/>
                <w:b/>
                <w:sz w:val="36"/>
                <w:szCs w:val="36"/>
              </w:rPr>
            </w:pPr>
            <w:r>
              <w:rPr>
                <w:rFonts w:ascii="Times New Roman" w:hAnsi="Times New Roman" w:cs="Times New Roman"/>
                <w:b/>
                <w:sz w:val="36"/>
                <w:szCs w:val="36"/>
              </w:rPr>
              <w:t>0,00</w:t>
            </w:r>
          </w:p>
        </w:tc>
        <w:tc>
          <w:tcPr>
            <w:tcW w:w="2986" w:type="dxa"/>
            <w:shd w:val="clear" w:color="auto" w:fill="B8CCE4" w:themeFill="accent1" w:themeFillTint="66"/>
          </w:tcPr>
          <w:p w:rsidR="0045027E" w:rsidRPr="00990C40" w:rsidRDefault="00FF3D39" w:rsidP="00676DCA">
            <w:pPr>
              <w:jc w:val="center"/>
              <w:rPr>
                <w:rFonts w:ascii="Times New Roman" w:hAnsi="Times New Roman" w:cs="Times New Roman"/>
                <w:b/>
                <w:sz w:val="36"/>
                <w:szCs w:val="36"/>
              </w:rPr>
            </w:pPr>
            <w:r>
              <w:rPr>
                <w:rFonts w:ascii="Times New Roman" w:hAnsi="Times New Roman" w:cs="Times New Roman"/>
                <w:b/>
                <w:sz w:val="36"/>
                <w:szCs w:val="36"/>
              </w:rPr>
              <w:t>0,00</w:t>
            </w:r>
          </w:p>
        </w:tc>
      </w:tr>
    </w:tbl>
    <w:p w:rsidR="00990C40" w:rsidRDefault="00990C40" w:rsidP="00CE7894">
      <w:pPr>
        <w:autoSpaceDE w:val="0"/>
        <w:autoSpaceDN w:val="0"/>
        <w:adjustRightInd w:val="0"/>
        <w:rPr>
          <w:rFonts w:ascii="Times New Roman" w:hAnsi="Times New Roman" w:cs="Times New Roman"/>
          <w:b/>
          <w:bCs/>
          <w:sz w:val="56"/>
          <w:szCs w:val="56"/>
        </w:rPr>
      </w:pPr>
    </w:p>
    <w:p w:rsidR="00990C40" w:rsidRDefault="00990C40" w:rsidP="00990C40">
      <w:pPr>
        <w:autoSpaceDE w:val="0"/>
        <w:autoSpaceDN w:val="0"/>
        <w:adjustRightInd w:val="0"/>
        <w:jc w:val="center"/>
        <w:rPr>
          <w:rFonts w:ascii="Times New Roman" w:hAnsi="Times New Roman" w:cs="Times New Roman"/>
          <w:b/>
          <w:bCs/>
          <w:sz w:val="56"/>
          <w:szCs w:val="56"/>
        </w:rPr>
      </w:pPr>
      <w:r w:rsidRPr="00990C40">
        <w:rPr>
          <w:rFonts w:ascii="Times New Roman" w:hAnsi="Times New Roman" w:cs="Times New Roman"/>
          <w:b/>
          <w:bCs/>
          <w:noProof/>
          <w:sz w:val="56"/>
          <w:szCs w:val="56"/>
          <w:lang w:eastAsia="ru-RU"/>
        </w:rPr>
        <w:lastRenderedPageBreak/>
        <w:drawing>
          <wp:inline distT="0" distB="0" distL="0" distR="0">
            <wp:extent cx="9319079" cy="6245158"/>
            <wp:effectExtent l="19050" t="0" r="0" b="0"/>
            <wp:docPr id="1" name="Рисунок 679" descr="http://static.7x7-journal.ru/filestorage/2014-12-03/96919_%21%20%D0%91%D1%8E%D0%B4%D0%B6%D0%B5%D1%8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7x7-journal.ru/filestorage/2014-12-03/96919_%21%20%D0%91%D1%8E%D0%B4%D0%B6%D0%B5%D1%82%203.jpg"/>
                    <pic:cNvPicPr>
                      <a:picLocks noChangeAspect="1" noChangeArrowheads="1"/>
                    </pic:cNvPicPr>
                  </pic:nvPicPr>
                  <pic:blipFill rotWithShape="1">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779" t="8829" r="8937"/>
                    <a:stretch/>
                  </pic:blipFill>
                  <pic:spPr bwMode="auto">
                    <a:xfrm>
                      <a:off x="0" y="0"/>
                      <a:ext cx="9320530" cy="624613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9410A" w:rsidRPr="004373D0" w:rsidRDefault="00B9410A" w:rsidP="00B9410A">
      <w:pPr>
        <w:autoSpaceDE w:val="0"/>
        <w:autoSpaceDN w:val="0"/>
        <w:adjustRightInd w:val="0"/>
        <w:jc w:val="center"/>
        <w:rPr>
          <w:rFonts w:ascii="Times New Roman" w:hAnsi="Times New Roman" w:cs="Times New Roman"/>
          <w:b/>
          <w:bCs/>
          <w:i/>
          <w:sz w:val="56"/>
          <w:szCs w:val="56"/>
        </w:rPr>
      </w:pPr>
      <w:r w:rsidRPr="004373D0">
        <w:rPr>
          <w:rFonts w:ascii="Times New Roman" w:hAnsi="Times New Roman" w:cs="Times New Roman"/>
          <w:b/>
          <w:bCs/>
          <w:i/>
          <w:sz w:val="56"/>
          <w:szCs w:val="56"/>
        </w:rPr>
        <w:lastRenderedPageBreak/>
        <w:t>Межбюджетные трансферты – основной вид</w:t>
      </w:r>
    </w:p>
    <w:p w:rsidR="00BF2F38" w:rsidRPr="00BF2F38" w:rsidRDefault="00B9410A" w:rsidP="00640344">
      <w:pPr>
        <w:autoSpaceDE w:val="0"/>
        <w:autoSpaceDN w:val="0"/>
        <w:adjustRightInd w:val="0"/>
        <w:jc w:val="center"/>
        <w:rPr>
          <w:rFonts w:ascii="Times New Roman" w:hAnsi="Times New Roman" w:cs="Times New Roman"/>
          <w:b/>
          <w:bCs/>
          <w:sz w:val="56"/>
          <w:szCs w:val="56"/>
        </w:rPr>
      </w:pPr>
      <w:r w:rsidRPr="004373D0">
        <w:rPr>
          <w:rFonts w:ascii="Times New Roman" w:hAnsi="Times New Roman" w:cs="Times New Roman"/>
          <w:b/>
          <w:bCs/>
          <w:i/>
          <w:sz w:val="56"/>
          <w:szCs w:val="56"/>
        </w:rPr>
        <w:t>безвозмездных перечислений</w:t>
      </w:r>
    </w:p>
    <w:p w:rsidR="00BF2F38" w:rsidRDefault="000041B3" w:rsidP="00B9410A">
      <w:pPr>
        <w:autoSpaceDE w:val="0"/>
        <w:autoSpaceDN w:val="0"/>
        <w:adjustRightInd w:val="0"/>
        <w:jc w:val="both"/>
        <w:rPr>
          <w:rFonts w:ascii="Times New Roman" w:hAnsi="Times New Roman" w:cs="Times New Roman"/>
          <w:bCs/>
          <w:sz w:val="36"/>
          <w:szCs w:val="36"/>
        </w:rPr>
      </w:pPr>
      <w:r>
        <w:rPr>
          <w:rFonts w:ascii="Times New Roman" w:hAnsi="Times New Roman" w:cs="Times New Roman"/>
          <w:bCs/>
          <w:sz w:val="36"/>
          <w:szCs w:val="36"/>
        </w:rPr>
        <w:t xml:space="preserve">         </w:t>
      </w:r>
      <w:r w:rsidR="00B9410A" w:rsidRPr="00BF2F38">
        <w:rPr>
          <w:rFonts w:ascii="Times New Roman" w:hAnsi="Times New Roman" w:cs="Times New Roman"/>
          <w:bCs/>
          <w:sz w:val="36"/>
          <w:szCs w:val="36"/>
        </w:rPr>
        <w:t>Межбюджетные трансферты – это денежные средства, перечисляемые из одного бюджета бюджетной системы Российской Федерации другому.</w:t>
      </w:r>
    </w:p>
    <w:tbl>
      <w:tblPr>
        <w:tblStyle w:val="a7"/>
        <w:tblW w:w="15134" w:type="dxa"/>
        <w:tblLook w:val="04A0"/>
      </w:tblPr>
      <w:tblGrid>
        <w:gridCol w:w="6771"/>
        <w:gridCol w:w="8363"/>
      </w:tblGrid>
      <w:tr w:rsidR="00B9410A" w:rsidRPr="00BF2F38" w:rsidTr="00B9410A">
        <w:trPr>
          <w:trHeight w:val="1788"/>
        </w:trPr>
        <w:tc>
          <w:tcPr>
            <w:tcW w:w="6771" w:type="dxa"/>
            <w:shd w:val="clear" w:color="auto" w:fill="E36C0A" w:themeFill="accent6" w:themeFillShade="BF"/>
            <w:vAlign w:val="center"/>
          </w:tcPr>
          <w:p w:rsidR="00B9410A" w:rsidRPr="00BF2F38" w:rsidRDefault="00B9410A" w:rsidP="000041B3">
            <w:pPr>
              <w:autoSpaceDE w:val="0"/>
              <w:autoSpaceDN w:val="0"/>
              <w:adjustRightInd w:val="0"/>
              <w:jc w:val="center"/>
              <w:rPr>
                <w:rFonts w:ascii="Times New Roman" w:hAnsi="Times New Roman" w:cs="Times New Roman"/>
                <w:b/>
                <w:bCs/>
                <w:sz w:val="36"/>
                <w:szCs w:val="36"/>
              </w:rPr>
            </w:pPr>
            <w:r w:rsidRPr="00BF2F38">
              <w:rPr>
                <w:rFonts w:ascii="Times New Roman" w:hAnsi="Times New Roman" w:cs="Times New Roman"/>
                <w:b/>
                <w:bCs/>
                <w:sz w:val="36"/>
                <w:szCs w:val="36"/>
              </w:rPr>
              <w:t>Виды межбюджетных трансфертов</w:t>
            </w:r>
          </w:p>
        </w:tc>
        <w:tc>
          <w:tcPr>
            <w:tcW w:w="8363" w:type="dxa"/>
            <w:shd w:val="clear" w:color="auto" w:fill="E36C0A" w:themeFill="accent6" w:themeFillShade="BF"/>
            <w:vAlign w:val="center"/>
          </w:tcPr>
          <w:p w:rsidR="004373D0" w:rsidRDefault="004373D0" w:rsidP="000041B3">
            <w:pPr>
              <w:autoSpaceDE w:val="0"/>
              <w:autoSpaceDN w:val="0"/>
              <w:adjustRightInd w:val="0"/>
              <w:jc w:val="center"/>
              <w:rPr>
                <w:rFonts w:ascii="Times New Roman" w:hAnsi="Times New Roman" w:cs="Times New Roman"/>
                <w:b/>
                <w:bCs/>
                <w:sz w:val="36"/>
                <w:szCs w:val="36"/>
              </w:rPr>
            </w:pPr>
          </w:p>
          <w:p w:rsidR="00B9410A" w:rsidRPr="00BF2F38" w:rsidRDefault="00B9410A" w:rsidP="000041B3">
            <w:pPr>
              <w:autoSpaceDE w:val="0"/>
              <w:autoSpaceDN w:val="0"/>
              <w:adjustRightInd w:val="0"/>
              <w:jc w:val="center"/>
              <w:rPr>
                <w:rFonts w:ascii="Times New Roman" w:hAnsi="Times New Roman" w:cs="Times New Roman"/>
                <w:b/>
                <w:bCs/>
                <w:sz w:val="36"/>
                <w:szCs w:val="36"/>
              </w:rPr>
            </w:pPr>
            <w:r w:rsidRPr="00BF2F38">
              <w:rPr>
                <w:rFonts w:ascii="Times New Roman" w:hAnsi="Times New Roman" w:cs="Times New Roman"/>
                <w:b/>
                <w:bCs/>
                <w:sz w:val="36"/>
                <w:szCs w:val="36"/>
              </w:rPr>
              <w:t>Определение</w:t>
            </w:r>
          </w:p>
          <w:p w:rsidR="00B9410A" w:rsidRPr="00BF2F38" w:rsidRDefault="00B9410A" w:rsidP="000041B3">
            <w:pPr>
              <w:autoSpaceDE w:val="0"/>
              <w:autoSpaceDN w:val="0"/>
              <w:adjustRightInd w:val="0"/>
              <w:jc w:val="center"/>
              <w:rPr>
                <w:rFonts w:ascii="Times New Roman" w:hAnsi="Times New Roman" w:cs="Times New Roman"/>
                <w:b/>
                <w:bCs/>
                <w:sz w:val="36"/>
                <w:szCs w:val="36"/>
              </w:rPr>
            </w:pPr>
          </w:p>
        </w:tc>
      </w:tr>
      <w:tr w:rsidR="00B9410A" w:rsidRPr="00BF2F38" w:rsidTr="00BF2F38">
        <w:trPr>
          <w:trHeight w:val="1115"/>
        </w:trPr>
        <w:tc>
          <w:tcPr>
            <w:tcW w:w="6771" w:type="dxa"/>
            <w:shd w:val="clear" w:color="auto" w:fill="FABF8F" w:themeFill="accent6" w:themeFillTint="99"/>
          </w:tcPr>
          <w:p w:rsidR="00B9410A" w:rsidRPr="00BF2F38" w:rsidRDefault="00B9410A" w:rsidP="000041B3">
            <w:pPr>
              <w:autoSpaceDE w:val="0"/>
              <w:autoSpaceDN w:val="0"/>
              <w:adjustRightInd w:val="0"/>
              <w:rPr>
                <w:rFonts w:ascii="Times New Roman" w:hAnsi="Times New Roman" w:cs="Times New Roman"/>
                <w:bCs/>
                <w:sz w:val="36"/>
                <w:szCs w:val="36"/>
              </w:rPr>
            </w:pPr>
            <w:r w:rsidRPr="00BF2F38">
              <w:rPr>
                <w:rFonts w:ascii="Times New Roman" w:hAnsi="Times New Roman" w:cs="Times New Roman"/>
                <w:bCs/>
                <w:sz w:val="36"/>
                <w:szCs w:val="36"/>
              </w:rPr>
              <w:t>Дотации (от лат. «Dotatio» - дар,пожертвование)</w:t>
            </w:r>
          </w:p>
        </w:tc>
        <w:tc>
          <w:tcPr>
            <w:tcW w:w="8363" w:type="dxa"/>
            <w:shd w:val="clear" w:color="auto" w:fill="FABF8F" w:themeFill="accent6" w:themeFillTint="99"/>
          </w:tcPr>
          <w:p w:rsidR="00B9410A" w:rsidRPr="00BF2F38" w:rsidRDefault="00B9410A" w:rsidP="000041B3">
            <w:pPr>
              <w:autoSpaceDE w:val="0"/>
              <w:autoSpaceDN w:val="0"/>
              <w:adjustRightInd w:val="0"/>
              <w:rPr>
                <w:rFonts w:ascii="Times New Roman" w:hAnsi="Times New Roman" w:cs="Times New Roman"/>
                <w:bCs/>
                <w:sz w:val="36"/>
                <w:szCs w:val="36"/>
              </w:rPr>
            </w:pPr>
            <w:r w:rsidRPr="00BF2F38">
              <w:rPr>
                <w:rFonts w:ascii="Times New Roman" w:hAnsi="Times New Roman" w:cs="Times New Roman"/>
                <w:bCs/>
                <w:sz w:val="36"/>
                <w:szCs w:val="36"/>
              </w:rPr>
              <w:t>Предоставляются без определения конкретной цели их использования</w:t>
            </w:r>
          </w:p>
        </w:tc>
      </w:tr>
      <w:tr w:rsidR="00B9410A" w:rsidRPr="00BF2F38" w:rsidTr="00BF2F38">
        <w:trPr>
          <w:trHeight w:val="1542"/>
        </w:trPr>
        <w:tc>
          <w:tcPr>
            <w:tcW w:w="6771" w:type="dxa"/>
            <w:shd w:val="clear" w:color="auto" w:fill="FBD4B4" w:themeFill="accent6" w:themeFillTint="66"/>
          </w:tcPr>
          <w:p w:rsidR="00B9410A" w:rsidRPr="00BF2F38" w:rsidRDefault="00B9410A" w:rsidP="000041B3">
            <w:pPr>
              <w:autoSpaceDE w:val="0"/>
              <w:autoSpaceDN w:val="0"/>
              <w:adjustRightInd w:val="0"/>
              <w:rPr>
                <w:rFonts w:ascii="Times New Roman" w:hAnsi="Times New Roman" w:cs="Times New Roman"/>
                <w:bCs/>
                <w:sz w:val="36"/>
                <w:szCs w:val="36"/>
              </w:rPr>
            </w:pPr>
            <w:r w:rsidRPr="00BF2F38">
              <w:rPr>
                <w:rFonts w:ascii="Times New Roman" w:hAnsi="Times New Roman" w:cs="Times New Roman"/>
                <w:bCs/>
                <w:sz w:val="36"/>
                <w:szCs w:val="36"/>
              </w:rPr>
              <w:t>Субвенции (от лат.«Subvenire»- приходить на помощь)</w:t>
            </w:r>
          </w:p>
        </w:tc>
        <w:tc>
          <w:tcPr>
            <w:tcW w:w="8363" w:type="dxa"/>
            <w:shd w:val="clear" w:color="auto" w:fill="FBD4B4" w:themeFill="accent6" w:themeFillTint="66"/>
          </w:tcPr>
          <w:p w:rsidR="00B9410A" w:rsidRPr="00BF2F38" w:rsidRDefault="00B9410A" w:rsidP="000041B3">
            <w:pPr>
              <w:autoSpaceDE w:val="0"/>
              <w:autoSpaceDN w:val="0"/>
              <w:adjustRightInd w:val="0"/>
              <w:rPr>
                <w:rFonts w:ascii="Times New Roman" w:hAnsi="Times New Roman" w:cs="Times New Roman"/>
                <w:bCs/>
                <w:sz w:val="36"/>
                <w:szCs w:val="36"/>
              </w:rPr>
            </w:pPr>
            <w:r w:rsidRPr="00BF2F38">
              <w:rPr>
                <w:rFonts w:ascii="Times New Roman" w:hAnsi="Times New Roman" w:cs="Times New Roman"/>
                <w:bCs/>
                <w:sz w:val="36"/>
                <w:szCs w:val="36"/>
              </w:rPr>
              <w:t>Предоставляются на финансирование «переданных» другим публично-правовым образованиям полномочий</w:t>
            </w:r>
          </w:p>
        </w:tc>
      </w:tr>
      <w:tr w:rsidR="00B9410A" w:rsidRPr="00BF2F38" w:rsidTr="00BF2F38">
        <w:trPr>
          <w:trHeight w:val="1569"/>
        </w:trPr>
        <w:tc>
          <w:tcPr>
            <w:tcW w:w="6771" w:type="dxa"/>
            <w:shd w:val="clear" w:color="auto" w:fill="FDE9D9" w:themeFill="accent6" w:themeFillTint="33"/>
          </w:tcPr>
          <w:p w:rsidR="00B9410A" w:rsidRPr="00BF2F38" w:rsidRDefault="00B9410A" w:rsidP="000041B3">
            <w:pPr>
              <w:autoSpaceDE w:val="0"/>
              <w:autoSpaceDN w:val="0"/>
              <w:adjustRightInd w:val="0"/>
              <w:rPr>
                <w:rFonts w:ascii="Times New Roman" w:hAnsi="Times New Roman" w:cs="Times New Roman"/>
                <w:bCs/>
                <w:sz w:val="36"/>
                <w:szCs w:val="36"/>
              </w:rPr>
            </w:pPr>
            <w:r w:rsidRPr="00BF2F38">
              <w:rPr>
                <w:rFonts w:ascii="Times New Roman" w:hAnsi="Times New Roman" w:cs="Times New Roman"/>
                <w:bCs/>
                <w:sz w:val="36"/>
                <w:szCs w:val="36"/>
              </w:rPr>
              <w:t>Субсидии (от лат.«Subsidium»- поддержка)</w:t>
            </w:r>
          </w:p>
        </w:tc>
        <w:tc>
          <w:tcPr>
            <w:tcW w:w="8363" w:type="dxa"/>
            <w:shd w:val="clear" w:color="auto" w:fill="FDE9D9" w:themeFill="accent6" w:themeFillTint="33"/>
          </w:tcPr>
          <w:p w:rsidR="00B9410A" w:rsidRPr="00BF2F38" w:rsidRDefault="00B9410A" w:rsidP="000041B3">
            <w:pPr>
              <w:autoSpaceDE w:val="0"/>
              <w:autoSpaceDN w:val="0"/>
              <w:adjustRightInd w:val="0"/>
              <w:rPr>
                <w:rFonts w:ascii="Times New Roman" w:hAnsi="Times New Roman" w:cs="Times New Roman"/>
                <w:bCs/>
                <w:sz w:val="36"/>
                <w:szCs w:val="36"/>
              </w:rPr>
            </w:pPr>
            <w:r w:rsidRPr="00BF2F38">
              <w:rPr>
                <w:rFonts w:ascii="Times New Roman" w:hAnsi="Times New Roman" w:cs="Times New Roman"/>
                <w:bCs/>
                <w:sz w:val="36"/>
                <w:szCs w:val="36"/>
              </w:rPr>
              <w:t>Предоставляются на условиях долевого софинансирования расходов других бюджетов</w:t>
            </w:r>
          </w:p>
        </w:tc>
      </w:tr>
    </w:tbl>
    <w:p w:rsidR="005E15C7" w:rsidRPr="00BF2F38" w:rsidRDefault="005E15C7" w:rsidP="00BF2F38">
      <w:pPr>
        <w:pStyle w:val="a6"/>
        <w:tabs>
          <w:tab w:val="left" w:pos="4688"/>
        </w:tabs>
        <w:rPr>
          <w:rFonts w:ascii="Times New Roman" w:hAnsi="Times New Roman" w:cs="Times New Roman"/>
          <w:sz w:val="28"/>
          <w:szCs w:val="28"/>
        </w:rPr>
      </w:pPr>
    </w:p>
    <w:p w:rsidR="00B9410A" w:rsidRPr="004373D0" w:rsidRDefault="00B9410A" w:rsidP="00990C40">
      <w:pPr>
        <w:autoSpaceDE w:val="0"/>
        <w:autoSpaceDN w:val="0"/>
        <w:adjustRightInd w:val="0"/>
        <w:jc w:val="center"/>
        <w:rPr>
          <w:rFonts w:ascii="Times New Roman" w:hAnsi="Times New Roman" w:cs="Times New Roman"/>
          <w:b/>
          <w:bCs/>
          <w:i/>
          <w:sz w:val="56"/>
          <w:szCs w:val="56"/>
        </w:rPr>
      </w:pPr>
      <w:r w:rsidRPr="004373D0">
        <w:rPr>
          <w:rFonts w:ascii="Times New Roman" w:hAnsi="Times New Roman" w:cs="Times New Roman"/>
          <w:b/>
          <w:bCs/>
          <w:i/>
          <w:sz w:val="56"/>
          <w:szCs w:val="56"/>
        </w:rPr>
        <w:lastRenderedPageBreak/>
        <w:t>Расходы бюджета</w:t>
      </w:r>
    </w:p>
    <w:p w:rsidR="00BF2F38" w:rsidRDefault="00BF2F38" w:rsidP="00990C40">
      <w:pPr>
        <w:autoSpaceDE w:val="0"/>
        <w:autoSpaceDN w:val="0"/>
        <w:adjustRightInd w:val="0"/>
        <w:rPr>
          <w:rFonts w:ascii="Times New Roman" w:hAnsi="Times New Roman" w:cs="Times New Roman"/>
          <w:b/>
          <w:bCs/>
          <w:color w:val="000000"/>
          <w:sz w:val="36"/>
          <w:szCs w:val="36"/>
        </w:rPr>
      </w:pPr>
    </w:p>
    <w:p w:rsidR="00B9410A" w:rsidRPr="00BF2F38" w:rsidRDefault="000041B3" w:rsidP="000041B3">
      <w:pPr>
        <w:autoSpaceDE w:val="0"/>
        <w:autoSpaceDN w:val="0"/>
        <w:adjustRightInd w:val="0"/>
        <w:jc w:val="both"/>
        <w:rPr>
          <w:rFonts w:ascii="Times New Roman" w:hAnsi="Times New Roman" w:cs="Times New Roman"/>
          <w:color w:val="000000"/>
          <w:sz w:val="36"/>
          <w:szCs w:val="36"/>
        </w:rPr>
      </w:pPr>
      <w:r>
        <w:rPr>
          <w:rFonts w:ascii="Times New Roman" w:hAnsi="Times New Roman" w:cs="Times New Roman"/>
          <w:b/>
          <w:bCs/>
          <w:color w:val="000000"/>
          <w:sz w:val="36"/>
          <w:szCs w:val="36"/>
        </w:rPr>
        <w:t xml:space="preserve">         </w:t>
      </w:r>
      <w:r w:rsidR="00B9410A" w:rsidRPr="00BF2F38">
        <w:rPr>
          <w:rFonts w:ascii="Times New Roman" w:hAnsi="Times New Roman" w:cs="Times New Roman"/>
          <w:b/>
          <w:bCs/>
          <w:color w:val="000000"/>
          <w:sz w:val="36"/>
          <w:szCs w:val="36"/>
        </w:rPr>
        <w:t xml:space="preserve">Расходы бюджета </w:t>
      </w:r>
      <w:r w:rsidR="00B9410A" w:rsidRPr="00BF2F38">
        <w:rPr>
          <w:rFonts w:ascii="Times New Roman" w:hAnsi="Times New Roman" w:cs="Times New Roman"/>
          <w:color w:val="000000"/>
          <w:sz w:val="36"/>
          <w:szCs w:val="36"/>
        </w:rPr>
        <w:t>– выплачиваемые из бюджета денежные средства, за исключением средств, являющихся</w:t>
      </w:r>
      <w:r w:rsidR="00BF2F38">
        <w:rPr>
          <w:rFonts w:ascii="Times New Roman" w:hAnsi="Times New Roman" w:cs="Times New Roman"/>
          <w:color w:val="000000"/>
          <w:sz w:val="36"/>
          <w:szCs w:val="36"/>
        </w:rPr>
        <w:t xml:space="preserve"> </w:t>
      </w:r>
      <w:r w:rsidR="00B9410A" w:rsidRPr="00BF2F38">
        <w:rPr>
          <w:rFonts w:ascii="Times New Roman" w:hAnsi="Times New Roman" w:cs="Times New Roman"/>
          <w:color w:val="000000"/>
          <w:sz w:val="36"/>
          <w:szCs w:val="36"/>
        </w:rPr>
        <w:t>источниками финансирования дефицита бюджета.</w:t>
      </w:r>
    </w:p>
    <w:p w:rsidR="00BF2F38" w:rsidRDefault="00BF2F38" w:rsidP="00990C40">
      <w:pPr>
        <w:autoSpaceDE w:val="0"/>
        <w:autoSpaceDN w:val="0"/>
        <w:adjustRightInd w:val="0"/>
        <w:rPr>
          <w:rFonts w:ascii="Times New Roman" w:hAnsi="Times New Roman" w:cs="Times New Roman"/>
          <w:b/>
          <w:bCs/>
          <w:color w:val="000000"/>
          <w:sz w:val="36"/>
          <w:szCs w:val="36"/>
        </w:rPr>
      </w:pPr>
    </w:p>
    <w:p w:rsidR="00B9410A" w:rsidRPr="00BF2F38" w:rsidRDefault="000041B3" w:rsidP="000041B3">
      <w:pPr>
        <w:autoSpaceDE w:val="0"/>
        <w:autoSpaceDN w:val="0"/>
        <w:adjustRightInd w:val="0"/>
        <w:jc w:val="both"/>
        <w:rPr>
          <w:rFonts w:ascii="Times New Roman" w:hAnsi="Times New Roman" w:cs="Times New Roman"/>
          <w:color w:val="000000"/>
          <w:sz w:val="36"/>
          <w:szCs w:val="36"/>
        </w:rPr>
      </w:pPr>
      <w:r>
        <w:rPr>
          <w:rFonts w:ascii="Times New Roman" w:hAnsi="Times New Roman" w:cs="Times New Roman"/>
          <w:b/>
          <w:bCs/>
          <w:color w:val="000000"/>
          <w:sz w:val="36"/>
          <w:szCs w:val="36"/>
        </w:rPr>
        <w:t xml:space="preserve">        </w:t>
      </w:r>
      <w:r w:rsidR="00B9410A" w:rsidRPr="00BF2F38">
        <w:rPr>
          <w:rFonts w:ascii="Times New Roman" w:hAnsi="Times New Roman" w:cs="Times New Roman"/>
          <w:b/>
          <w:bCs/>
          <w:color w:val="000000"/>
          <w:sz w:val="36"/>
          <w:szCs w:val="36"/>
        </w:rPr>
        <w:t xml:space="preserve">Формирование расходов </w:t>
      </w:r>
      <w:r w:rsidR="00B9410A" w:rsidRPr="00BF2F38">
        <w:rPr>
          <w:rFonts w:ascii="Times New Roman" w:hAnsi="Times New Roman" w:cs="Times New Roman"/>
          <w:color w:val="000000"/>
          <w:sz w:val="36"/>
          <w:szCs w:val="36"/>
        </w:rPr>
        <w:t>осуществляется в соответствии с расходными обязательствами, обусловленными</w:t>
      </w:r>
      <w:r w:rsidR="00BF2F38">
        <w:rPr>
          <w:rFonts w:ascii="Times New Roman" w:hAnsi="Times New Roman" w:cs="Times New Roman"/>
          <w:color w:val="000000"/>
          <w:sz w:val="36"/>
          <w:szCs w:val="36"/>
        </w:rPr>
        <w:t xml:space="preserve"> </w:t>
      </w:r>
      <w:r w:rsidR="00B9410A" w:rsidRPr="00BF2F38">
        <w:rPr>
          <w:rFonts w:ascii="Times New Roman" w:hAnsi="Times New Roman" w:cs="Times New Roman"/>
          <w:color w:val="000000"/>
          <w:sz w:val="36"/>
          <w:szCs w:val="36"/>
        </w:rPr>
        <w:t>установленным законодательством разграничением полномочий, исполнение которых должно происходить в</w:t>
      </w:r>
      <w:r w:rsidR="00BF2F38">
        <w:rPr>
          <w:rFonts w:ascii="Times New Roman" w:hAnsi="Times New Roman" w:cs="Times New Roman"/>
          <w:color w:val="000000"/>
          <w:sz w:val="36"/>
          <w:szCs w:val="36"/>
        </w:rPr>
        <w:t xml:space="preserve"> </w:t>
      </w:r>
      <w:r w:rsidR="00B9410A" w:rsidRPr="00BF2F38">
        <w:rPr>
          <w:rFonts w:ascii="Times New Roman" w:hAnsi="Times New Roman" w:cs="Times New Roman"/>
          <w:color w:val="000000"/>
          <w:sz w:val="36"/>
          <w:szCs w:val="36"/>
        </w:rPr>
        <w:t>очередном финансовом году за счет средств соответствующих бюджетов.</w:t>
      </w:r>
    </w:p>
    <w:p w:rsidR="00BF2F38" w:rsidRDefault="00BF2F38" w:rsidP="00990C40">
      <w:pPr>
        <w:autoSpaceDE w:val="0"/>
        <w:autoSpaceDN w:val="0"/>
        <w:adjustRightInd w:val="0"/>
        <w:rPr>
          <w:rFonts w:ascii="Times New Roman" w:hAnsi="Times New Roman" w:cs="Times New Roman"/>
          <w:b/>
          <w:bCs/>
          <w:color w:val="000000"/>
          <w:sz w:val="36"/>
          <w:szCs w:val="36"/>
        </w:rPr>
      </w:pPr>
    </w:p>
    <w:p w:rsidR="00B9410A" w:rsidRPr="00BF2F38" w:rsidRDefault="00B9410A" w:rsidP="00990C40">
      <w:pPr>
        <w:autoSpaceDE w:val="0"/>
        <w:autoSpaceDN w:val="0"/>
        <w:adjustRightInd w:val="0"/>
        <w:rPr>
          <w:rFonts w:ascii="Times New Roman" w:hAnsi="Times New Roman" w:cs="Times New Roman"/>
          <w:b/>
          <w:bCs/>
          <w:color w:val="000000"/>
          <w:sz w:val="36"/>
          <w:szCs w:val="36"/>
        </w:rPr>
      </w:pPr>
      <w:r w:rsidRPr="00BF2F38">
        <w:rPr>
          <w:rFonts w:ascii="Times New Roman" w:hAnsi="Times New Roman" w:cs="Times New Roman"/>
          <w:b/>
          <w:bCs/>
          <w:color w:val="000000"/>
          <w:sz w:val="36"/>
          <w:szCs w:val="36"/>
        </w:rPr>
        <w:t>Принципы формирования расходов бюджета:</w:t>
      </w:r>
    </w:p>
    <w:p w:rsidR="00B9410A" w:rsidRPr="00BF2F38" w:rsidRDefault="00B9410A" w:rsidP="00990C40">
      <w:pPr>
        <w:autoSpaceDE w:val="0"/>
        <w:autoSpaceDN w:val="0"/>
        <w:adjustRightInd w:val="0"/>
        <w:rPr>
          <w:rFonts w:ascii="Times New Roman" w:hAnsi="Times New Roman" w:cs="Times New Roman"/>
          <w:color w:val="000000"/>
          <w:sz w:val="36"/>
          <w:szCs w:val="36"/>
        </w:rPr>
      </w:pPr>
      <w:r w:rsidRPr="00BF2F38">
        <w:rPr>
          <w:rFonts w:ascii="Times New Roman" w:hAnsi="Times New Roman" w:cs="Times New Roman"/>
          <w:color w:val="000000"/>
          <w:sz w:val="36"/>
          <w:szCs w:val="36"/>
        </w:rPr>
        <w:t>• по разделам;</w:t>
      </w:r>
    </w:p>
    <w:p w:rsidR="00B9410A" w:rsidRPr="00BF2F38" w:rsidRDefault="00B9410A" w:rsidP="00990C40">
      <w:pPr>
        <w:autoSpaceDE w:val="0"/>
        <w:autoSpaceDN w:val="0"/>
        <w:adjustRightInd w:val="0"/>
        <w:rPr>
          <w:rFonts w:ascii="Times New Roman" w:hAnsi="Times New Roman" w:cs="Times New Roman"/>
          <w:color w:val="000000"/>
          <w:sz w:val="36"/>
          <w:szCs w:val="36"/>
        </w:rPr>
      </w:pPr>
      <w:r w:rsidRPr="00BF2F38">
        <w:rPr>
          <w:rFonts w:ascii="Times New Roman" w:hAnsi="Times New Roman" w:cs="Times New Roman"/>
          <w:color w:val="000000"/>
          <w:sz w:val="36"/>
          <w:szCs w:val="36"/>
        </w:rPr>
        <w:t>• по ведомствам;</w:t>
      </w:r>
    </w:p>
    <w:p w:rsidR="001214A1" w:rsidRDefault="00B9410A" w:rsidP="001214A1">
      <w:pPr>
        <w:autoSpaceDE w:val="0"/>
        <w:autoSpaceDN w:val="0"/>
        <w:adjustRightInd w:val="0"/>
        <w:rPr>
          <w:rFonts w:ascii="Times New Roman" w:hAnsi="Times New Roman" w:cs="Times New Roman"/>
          <w:sz w:val="36"/>
          <w:szCs w:val="36"/>
        </w:rPr>
      </w:pPr>
      <w:r w:rsidRPr="00BF2F38">
        <w:rPr>
          <w:rFonts w:ascii="Times New Roman" w:hAnsi="Times New Roman" w:cs="Times New Roman"/>
          <w:color w:val="000000"/>
          <w:sz w:val="36"/>
          <w:szCs w:val="36"/>
        </w:rPr>
        <w:t xml:space="preserve">• </w:t>
      </w:r>
      <w:r w:rsidR="00BF2F38">
        <w:rPr>
          <w:rFonts w:ascii="Times New Roman" w:hAnsi="Times New Roman" w:cs="Times New Roman"/>
          <w:color w:val="000000"/>
          <w:sz w:val="36"/>
          <w:szCs w:val="36"/>
        </w:rPr>
        <w:t>по муниципальным</w:t>
      </w:r>
      <w:r w:rsidRPr="00BF2F38">
        <w:rPr>
          <w:rFonts w:ascii="Times New Roman" w:hAnsi="Times New Roman" w:cs="Times New Roman"/>
          <w:color w:val="000000"/>
          <w:sz w:val="36"/>
          <w:szCs w:val="36"/>
        </w:rPr>
        <w:t xml:space="preserve"> программам</w:t>
      </w:r>
      <w:r w:rsidR="00BF2F38">
        <w:rPr>
          <w:rFonts w:ascii="Times New Roman" w:hAnsi="Times New Roman" w:cs="Times New Roman"/>
          <w:color w:val="000000"/>
          <w:sz w:val="36"/>
          <w:szCs w:val="36"/>
        </w:rPr>
        <w:t>.</w:t>
      </w:r>
      <w:r w:rsidRPr="00BF2F38">
        <w:rPr>
          <w:rFonts w:ascii="Times New Roman" w:hAnsi="Times New Roman" w:cs="Times New Roman"/>
          <w:color w:val="000000"/>
          <w:sz w:val="36"/>
          <w:szCs w:val="36"/>
        </w:rPr>
        <w:t xml:space="preserve"> </w:t>
      </w:r>
    </w:p>
    <w:p w:rsidR="001214A1" w:rsidRDefault="001214A1" w:rsidP="001214A1">
      <w:pPr>
        <w:autoSpaceDE w:val="0"/>
        <w:autoSpaceDN w:val="0"/>
        <w:adjustRightInd w:val="0"/>
        <w:jc w:val="center"/>
        <w:rPr>
          <w:rFonts w:ascii="Times New Roman" w:hAnsi="Times New Roman" w:cs="Times New Roman"/>
          <w:b/>
          <w:bCs/>
          <w:i/>
          <w:sz w:val="40"/>
          <w:szCs w:val="40"/>
        </w:rPr>
      </w:pPr>
    </w:p>
    <w:p w:rsidR="006D4A31" w:rsidRDefault="006D4A31" w:rsidP="001214A1">
      <w:pPr>
        <w:autoSpaceDE w:val="0"/>
        <w:autoSpaceDN w:val="0"/>
        <w:adjustRightInd w:val="0"/>
        <w:jc w:val="center"/>
        <w:rPr>
          <w:rFonts w:ascii="Times New Roman" w:hAnsi="Times New Roman" w:cs="Times New Roman"/>
          <w:b/>
          <w:bCs/>
          <w:i/>
          <w:sz w:val="40"/>
          <w:szCs w:val="40"/>
        </w:rPr>
      </w:pPr>
      <w:r w:rsidRPr="004373D0">
        <w:rPr>
          <w:rFonts w:ascii="Times New Roman" w:hAnsi="Times New Roman" w:cs="Times New Roman"/>
          <w:b/>
          <w:bCs/>
          <w:i/>
          <w:sz w:val="40"/>
          <w:szCs w:val="40"/>
        </w:rPr>
        <w:lastRenderedPageBreak/>
        <w:t xml:space="preserve">Расходы бюджета </w:t>
      </w:r>
      <w:r w:rsidR="00810DDA">
        <w:rPr>
          <w:rFonts w:ascii="Times New Roman" w:hAnsi="Times New Roman" w:cs="Times New Roman"/>
          <w:b/>
          <w:bCs/>
          <w:i/>
          <w:sz w:val="40"/>
          <w:szCs w:val="40"/>
        </w:rPr>
        <w:t>Карайчевского</w:t>
      </w:r>
      <w:r w:rsidR="00BF2F38" w:rsidRPr="004373D0">
        <w:rPr>
          <w:rFonts w:ascii="Times New Roman" w:hAnsi="Times New Roman" w:cs="Times New Roman"/>
          <w:b/>
          <w:bCs/>
          <w:i/>
          <w:sz w:val="40"/>
          <w:szCs w:val="40"/>
        </w:rPr>
        <w:t xml:space="preserve"> </w:t>
      </w:r>
      <w:r w:rsidRPr="004373D0">
        <w:rPr>
          <w:rFonts w:ascii="Times New Roman" w:hAnsi="Times New Roman" w:cs="Times New Roman"/>
          <w:b/>
          <w:bCs/>
          <w:i/>
          <w:sz w:val="40"/>
          <w:szCs w:val="40"/>
        </w:rPr>
        <w:t>сельского поселения на 202</w:t>
      </w:r>
      <w:r w:rsidR="00096A47">
        <w:rPr>
          <w:rFonts w:ascii="Times New Roman" w:hAnsi="Times New Roman" w:cs="Times New Roman"/>
          <w:b/>
          <w:bCs/>
          <w:i/>
          <w:sz w:val="40"/>
          <w:szCs w:val="40"/>
        </w:rPr>
        <w:t>4</w:t>
      </w:r>
      <w:r w:rsidRPr="004373D0">
        <w:rPr>
          <w:rFonts w:ascii="Times New Roman" w:hAnsi="Times New Roman" w:cs="Times New Roman"/>
          <w:b/>
          <w:bCs/>
          <w:i/>
          <w:sz w:val="40"/>
          <w:szCs w:val="40"/>
        </w:rPr>
        <w:t xml:space="preserve"> год и</w:t>
      </w:r>
      <w:r w:rsidR="00096A47">
        <w:rPr>
          <w:rFonts w:ascii="Times New Roman" w:hAnsi="Times New Roman" w:cs="Times New Roman"/>
          <w:b/>
          <w:bCs/>
          <w:i/>
          <w:sz w:val="40"/>
          <w:szCs w:val="40"/>
        </w:rPr>
        <w:t xml:space="preserve"> на</w:t>
      </w:r>
      <w:r w:rsidRPr="004373D0">
        <w:rPr>
          <w:rFonts w:ascii="Times New Roman" w:hAnsi="Times New Roman" w:cs="Times New Roman"/>
          <w:b/>
          <w:bCs/>
          <w:i/>
          <w:sz w:val="40"/>
          <w:szCs w:val="40"/>
        </w:rPr>
        <w:t xml:space="preserve"> плановый период 202</w:t>
      </w:r>
      <w:r w:rsidR="00096A47">
        <w:rPr>
          <w:rFonts w:ascii="Times New Roman" w:hAnsi="Times New Roman" w:cs="Times New Roman"/>
          <w:b/>
          <w:bCs/>
          <w:i/>
          <w:sz w:val="40"/>
          <w:szCs w:val="40"/>
        </w:rPr>
        <w:t>5</w:t>
      </w:r>
      <w:r w:rsidRPr="004373D0">
        <w:rPr>
          <w:rFonts w:ascii="Times New Roman" w:hAnsi="Times New Roman" w:cs="Times New Roman"/>
          <w:b/>
          <w:bCs/>
          <w:i/>
          <w:sz w:val="40"/>
          <w:szCs w:val="40"/>
        </w:rPr>
        <w:t xml:space="preserve"> и 202</w:t>
      </w:r>
      <w:r w:rsidR="00096A47">
        <w:rPr>
          <w:rFonts w:ascii="Times New Roman" w:hAnsi="Times New Roman" w:cs="Times New Roman"/>
          <w:b/>
          <w:bCs/>
          <w:i/>
          <w:sz w:val="40"/>
          <w:szCs w:val="40"/>
        </w:rPr>
        <w:t>6</w:t>
      </w:r>
      <w:r w:rsidRPr="004373D0">
        <w:rPr>
          <w:rFonts w:ascii="Times New Roman" w:hAnsi="Times New Roman" w:cs="Times New Roman"/>
          <w:b/>
          <w:bCs/>
          <w:i/>
          <w:sz w:val="40"/>
          <w:szCs w:val="40"/>
        </w:rPr>
        <w:t xml:space="preserve"> год</w:t>
      </w:r>
      <w:r w:rsidR="00BF2F38" w:rsidRPr="004373D0">
        <w:rPr>
          <w:rFonts w:ascii="Times New Roman" w:hAnsi="Times New Roman" w:cs="Times New Roman"/>
          <w:b/>
          <w:bCs/>
          <w:i/>
          <w:sz w:val="40"/>
          <w:szCs w:val="40"/>
        </w:rPr>
        <w:t>ов</w:t>
      </w:r>
      <w:r w:rsidRPr="004373D0">
        <w:rPr>
          <w:rFonts w:ascii="Times New Roman" w:hAnsi="Times New Roman" w:cs="Times New Roman"/>
          <w:b/>
          <w:bCs/>
          <w:i/>
          <w:sz w:val="40"/>
          <w:szCs w:val="40"/>
        </w:rPr>
        <w:t xml:space="preserve"> по разделам и подразделам</w:t>
      </w:r>
    </w:p>
    <w:p w:rsidR="00761D66" w:rsidRPr="001214A1" w:rsidRDefault="00761D66" w:rsidP="001214A1">
      <w:pPr>
        <w:autoSpaceDE w:val="0"/>
        <w:autoSpaceDN w:val="0"/>
        <w:adjustRightInd w:val="0"/>
        <w:jc w:val="center"/>
        <w:rPr>
          <w:rFonts w:ascii="Times New Roman" w:hAnsi="Times New Roman" w:cs="Times New Roman"/>
          <w:sz w:val="36"/>
          <w:szCs w:val="36"/>
        </w:rPr>
      </w:pPr>
    </w:p>
    <w:tbl>
      <w:tblPr>
        <w:tblW w:w="15523" w:type="dxa"/>
        <w:tblInd w:w="-106" w:type="dxa"/>
        <w:tblLook w:val="00A0"/>
      </w:tblPr>
      <w:tblGrid>
        <w:gridCol w:w="7670"/>
        <w:gridCol w:w="709"/>
        <w:gridCol w:w="688"/>
        <w:gridCol w:w="2078"/>
        <w:gridCol w:w="2054"/>
        <w:gridCol w:w="2324"/>
      </w:tblGrid>
      <w:tr w:rsidR="006D4A31" w:rsidRPr="006D4A31" w:rsidTr="00CE7894">
        <w:trPr>
          <w:trHeight w:val="439"/>
        </w:trPr>
        <w:tc>
          <w:tcPr>
            <w:tcW w:w="7670" w:type="dxa"/>
            <w:tcBorders>
              <w:top w:val="single" w:sz="4" w:space="0" w:color="auto"/>
              <w:left w:val="single" w:sz="4" w:space="0" w:color="auto"/>
              <w:bottom w:val="single" w:sz="4" w:space="0" w:color="auto"/>
              <w:right w:val="single" w:sz="4" w:space="0" w:color="auto"/>
            </w:tcBorders>
            <w:shd w:val="clear" w:color="auto" w:fill="FBD4B4"/>
            <w:vAlign w:val="center"/>
          </w:tcPr>
          <w:p w:rsidR="006D4A31" w:rsidRPr="00BF2F38" w:rsidRDefault="006D4A31" w:rsidP="000041B3">
            <w:pPr>
              <w:jc w:val="center"/>
              <w:rPr>
                <w:rFonts w:ascii="Times New Roman" w:hAnsi="Times New Roman" w:cs="Times New Roman"/>
                <w:color w:val="7030A0"/>
                <w:sz w:val="28"/>
                <w:szCs w:val="28"/>
                <w:lang w:eastAsia="ru-RU"/>
              </w:rPr>
            </w:pPr>
            <w:r w:rsidRPr="00BF2F38">
              <w:rPr>
                <w:rFonts w:ascii="Times New Roman" w:hAnsi="Times New Roman" w:cs="Times New Roman"/>
                <w:color w:val="7030A0"/>
                <w:sz w:val="28"/>
                <w:szCs w:val="28"/>
                <w:lang w:eastAsia="ru-RU"/>
              </w:rPr>
              <w:t>Наименование</w:t>
            </w:r>
          </w:p>
        </w:tc>
        <w:tc>
          <w:tcPr>
            <w:tcW w:w="709" w:type="dxa"/>
            <w:tcBorders>
              <w:top w:val="single" w:sz="4" w:space="0" w:color="auto"/>
              <w:left w:val="nil"/>
              <w:bottom w:val="single" w:sz="4" w:space="0" w:color="auto"/>
              <w:right w:val="single" w:sz="4" w:space="0" w:color="auto"/>
            </w:tcBorders>
            <w:shd w:val="clear" w:color="auto" w:fill="FBD4B4"/>
            <w:vAlign w:val="center"/>
          </w:tcPr>
          <w:p w:rsidR="006D4A31" w:rsidRPr="00BF2F38" w:rsidRDefault="006D4A31" w:rsidP="000041B3">
            <w:pPr>
              <w:jc w:val="center"/>
              <w:rPr>
                <w:rFonts w:ascii="Times New Roman" w:hAnsi="Times New Roman" w:cs="Times New Roman"/>
                <w:color w:val="7030A0"/>
                <w:sz w:val="28"/>
                <w:szCs w:val="28"/>
                <w:lang w:eastAsia="ru-RU"/>
              </w:rPr>
            </w:pPr>
            <w:r w:rsidRPr="00BF2F38">
              <w:rPr>
                <w:rFonts w:ascii="Times New Roman" w:hAnsi="Times New Roman" w:cs="Times New Roman"/>
                <w:color w:val="7030A0"/>
                <w:sz w:val="28"/>
                <w:szCs w:val="28"/>
                <w:lang w:eastAsia="ru-RU"/>
              </w:rPr>
              <w:t>Рз.</w:t>
            </w:r>
          </w:p>
        </w:tc>
        <w:tc>
          <w:tcPr>
            <w:tcW w:w="688" w:type="dxa"/>
            <w:tcBorders>
              <w:top w:val="single" w:sz="4" w:space="0" w:color="auto"/>
              <w:left w:val="single" w:sz="4" w:space="0" w:color="auto"/>
              <w:bottom w:val="single" w:sz="4" w:space="0" w:color="auto"/>
              <w:right w:val="single" w:sz="4" w:space="0" w:color="auto"/>
            </w:tcBorders>
            <w:shd w:val="clear" w:color="auto" w:fill="FBD4B4"/>
            <w:vAlign w:val="center"/>
          </w:tcPr>
          <w:p w:rsidR="006D4A31" w:rsidRPr="00BF2F38" w:rsidRDefault="006D4A31" w:rsidP="000041B3">
            <w:pPr>
              <w:jc w:val="center"/>
              <w:rPr>
                <w:rFonts w:ascii="Times New Roman" w:hAnsi="Times New Roman" w:cs="Times New Roman"/>
                <w:color w:val="7030A0"/>
                <w:sz w:val="28"/>
                <w:szCs w:val="28"/>
                <w:lang w:eastAsia="ru-RU"/>
              </w:rPr>
            </w:pPr>
            <w:r w:rsidRPr="00BF2F38">
              <w:rPr>
                <w:rFonts w:ascii="Times New Roman" w:hAnsi="Times New Roman" w:cs="Times New Roman"/>
                <w:color w:val="7030A0"/>
                <w:sz w:val="28"/>
                <w:szCs w:val="28"/>
                <w:lang w:eastAsia="ru-RU"/>
              </w:rPr>
              <w:t>Пр.</w:t>
            </w:r>
          </w:p>
        </w:tc>
        <w:tc>
          <w:tcPr>
            <w:tcW w:w="2078" w:type="dxa"/>
            <w:tcBorders>
              <w:top w:val="single" w:sz="4" w:space="0" w:color="auto"/>
              <w:left w:val="nil"/>
              <w:bottom w:val="single" w:sz="4" w:space="0" w:color="auto"/>
              <w:right w:val="single" w:sz="4" w:space="0" w:color="auto"/>
            </w:tcBorders>
            <w:shd w:val="clear" w:color="auto" w:fill="FBD4B4"/>
            <w:vAlign w:val="center"/>
          </w:tcPr>
          <w:p w:rsidR="006D4A31" w:rsidRPr="00BF2F38" w:rsidRDefault="006D4A31" w:rsidP="00096A47">
            <w:pPr>
              <w:jc w:val="center"/>
              <w:rPr>
                <w:rFonts w:ascii="Times New Roman" w:hAnsi="Times New Roman" w:cs="Times New Roman"/>
                <w:color w:val="7030A0"/>
                <w:sz w:val="28"/>
                <w:szCs w:val="28"/>
                <w:lang w:eastAsia="ru-RU"/>
              </w:rPr>
            </w:pPr>
            <w:r w:rsidRPr="00BF2F38">
              <w:rPr>
                <w:rFonts w:ascii="Times New Roman" w:hAnsi="Times New Roman" w:cs="Times New Roman"/>
                <w:color w:val="7030A0"/>
                <w:sz w:val="28"/>
                <w:szCs w:val="28"/>
                <w:lang w:eastAsia="ru-RU"/>
              </w:rPr>
              <w:t>202</w:t>
            </w:r>
            <w:r w:rsidR="00096A47">
              <w:rPr>
                <w:rFonts w:ascii="Times New Roman" w:hAnsi="Times New Roman" w:cs="Times New Roman"/>
                <w:color w:val="7030A0"/>
                <w:sz w:val="28"/>
                <w:szCs w:val="28"/>
                <w:lang w:eastAsia="ru-RU"/>
              </w:rPr>
              <w:t>4</w:t>
            </w:r>
            <w:r w:rsidRPr="00BF2F38">
              <w:rPr>
                <w:rFonts w:ascii="Times New Roman" w:hAnsi="Times New Roman" w:cs="Times New Roman"/>
                <w:color w:val="7030A0"/>
                <w:sz w:val="28"/>
                <w:szCs w:val="28"/>
                <w:lang w:eastAsia="ru-RU"/>
              </w:rPr>
              <w:t xml:space="preserve"> год</w:t>
            </w:r>
            <w:r w:rsidR="009E60EC">
              <w:rPr>
                <w:rFonts w:ascii="Times New Roman" w:hAnsi="Times New Roman" w:cs="Times New Roman"/>
                <w:color w:val="7030A0"/>
                <w:sz w:val="28"/>
                <w:szCs w:val="28"/>
                <w:lang w:eastAsia="ru-RU"/>
              </w:rPr>
              <w:t xml:space="preserve"> отчет</w:t>
            </w:r>
          </w:p>
        </w:tc>
        <w:tc>
          <w:tcPr>
            <w:tcW w:w="2054" w:type="dxa"/>
            <w:tcBorders>
              <w:top w:val="single" w:sz="4" w:space="0" w:color="auto"/>
              <w:left w:val="nil"/>
              <w:bottom w:val="single" w:sz="4" w:space="0" w:color="auto"/>
              <w:right w:val="single" w:sz="4" w:space="0" w:color="auto"/>
            </w:tcBorders>
            <w:shd w:val="clear" w:color="auto" w:fill="FBD4B4"/>
            <w:vAlign w:val="center"/>
          </w:tcPr>
          <w:p w:rsidR="006D4A31" w:rsidRPr="00BF2F38" w:rsidRDefault="006D4A31" w:rsidP="00096A47">
            <w:pPr>
              <w:jc w:val="center"/>
              <w:rPr>
                <w:rFonts w:ascii="Times New Roman" w:hAnsi="Times New Roman" w:cs="Times New Roman"/>
                <w:sz w:val="28"/>
                <w:szCs w:val="28"/>
              </w:rPr>
            </w:pPr>
            <w:r w:rsidRPr="00BF2F38">
              <w:rPr>
                <w:rFonts w:ascii="Times New Roman" w:hAnsi="Times New Roman" w:cs="Times New Roman"/>
                <w:color w:val="7030A0"/>
                <w:sz w:val="28"/>
                <w:szCs w:val="28"/>
                <w:lang w:eastAsia="ru-RU"/>
              </w:rPr>
              <w:t>202</w:t>
            </w:r>
            <w:r w:rsidR="00096A47">
              <w:rPr>
                <w:rFonts w:ascii="Times New Roman" w:hAnsi="Times New Roman" w:cs="Times New Roman"/>
                <w:color w:val="7030A0"/>
                <w:sz w:val="28"/>
                <w:szCs w:val="28"/>
                <w:lang w:eastAsia="ru-RU"/>
              </w:rPr>
              <w:t>5</w:t>
            </w:r>
            <w:r w:rsidRPr="00BF2F38">
              <w:rPr>
                <w:rFonts w:ascii="Times New Roman" w:hAnsi="Times New Roman" w:cs="Times New Roman"/>
                <w:color w:val="7030A0"/>
                <w:sz w:val="28"/>
                <w:szCs w:val="28"/>
                <w:lang w:eastAsia="ru-RU"/>
              </w:rPr>
              <w:t xml:space="preserve"> год</w:t>
            </w:r>
          </w:p>
        </w:tc>
        <w:tc>
          <w:tcPr>
            <w:tcW w:w="2324" w:type="dxa"/>
            <w:tcBorders>
              <w:top w:val="single" w:sz="4" w:space="0" w:color="auto"/>
              <w:left w:val="nil"/>
              <w:bottom w:val="single" w:sz="4" w:space="0" w:color="auto"/>
              <w:right w:val="single" w:sz="4" w:space="0" w:color="auto"/>
            </w:tcBorders>
            <w:shd w:val="clear" w:color="auto" w:fill="FBD4B4"/>
            <w:vAlign w:val="center"/>
          </w:tcPr>
          <w:p w:rsidR="006D4A31" w:rsidRPr="00BF2F38" w:rsidRDefault="006D4A31" w:rsidP="00096A47">
            <w:pPr>
              <w:jc w:val="center"/>
              <w:rPr>
                <w:rFonts w:ascii="Times New Roman" w:hAnsi="Times New Roman" w:cs="Times New Roman"/>
                <w:sz w:val="28"/>
                <w:szCs w:val="28"/>
              </w:rPr>
            </w:pPr>
            <w:r w:rsidRPr="00BF2F38">
              <w:rPr>
                <w:rFonts w:ascii="Times New Roman" w:hAnsi="Times New Roman" w:cs="Times New Roman"/>
                <w:color w:val="7030A0"/>
                <w:sz w:val="28"/>
                <w:szCs w:val="28"/>
                <w:lang w:eastAsia="ru-RU"/>
              </w:rPr>
              <w:t>202</w:t>
            </w:r>
            <w:r w:rsidR="00096A47">
              <w:rPr>
                <w:rFonts w:ascii="Times New Roman" w:hAnsi="Times New Roman" w:cs="Times New Roman"/>
                <w:color w:val="7030A0"/>
                <w:sz w:val="28"/>
                <w:szCs w:val="28"/>
                <w:lang w:eastAsia="ru-RU"/>
              </w:rPr>
              <w:t>6</w:t>
            </w:r>
            <w:r w:rsidRPr="00BF2F38">
              <w:rPr>
                <w:rFonts w:ascii="Times New Roman" w:hAnsi="Times New Roman" w:cs="Times New Roman"/>
                <w:color w:val="7030A0"/>
                <w:sz w:val="28"/>
                <w:szCs w:val="28"/>
                <w:lang w:eastAsia="ru-RU"/>
              </w:rPr>
              <w:t xml:space="preserve"> год</w:t>
            </w:r>
          </w:p>
        </w:tc>
      </w:tr>
      <w:tr w:rsidR="006D4A31" w:rsidRPr="006D4A31" w:rsidTr="00CE7894">
        <w:trPr>
          <w:trHeight w:val="419"/>
        </w:trPr>
        <w:tc>
          <w:tcPr>
            <w:tcW w:w="7670" w:type="dxa"/>
            <w:tcBorders>
              <w:top w:val="nil"/>
              <w:left w:val="single" w:sz="4" w:space="0" w:color="auto"/>
              <w:bottom w:val="single" w:sz="4" w:space="0" w:color="auto"/>
              <w:right w:val="single" w:sz="4" w:space="0" w:color="auto"/>
            </w:tcBorders>
            <w:shd w:val="clear" w:color="auto" w:fill="FFC000"/>
          </w:tcPr>
          <w:p w:rsidR="006D4A31" w:rsidRPr="00BF2F38" w:rsidRDefault="006D4A31" w:rsidP="000041B3">
            <w:pPr>
              <w:outlineLvl w:val="0"/>
              <w:rPr>
                <w:rFonts w:ascii="Times New Roman" w:hAnsi="Times New Roman" w:cs="Times New Roman"/>
                <w:b/>
                <w:bCs/>
                <w:color w:val="7030A0"/>
                <w:sz w:val="28"/>
                <w:szCs w:val="28"/>
                <w:lang w:eastAsia="ru-RU"/>
              </w:rPr>
            </w:pPr>
            <w:r w:rsidRPr="00BF2F38">
              <w:rPr>
                <w:rFonts w:ascii="Times New Roman" w:hAnsi="Times New Roman" w:cs="Times New Roman"/>
                <w:b/>
                <w:bCs/>
                <w:color w:val="7030A0"/>
                <w:sz w:val="28"/>
                <w:szCs w:val="28"/>
              </w:rPr>
              <w:t>Общегосударственные вопросы</w:t>
            </w:r>
          </w:p>
        </w:tc>
        <w:tc>
          <w:tcPr>
            <w:tcW w:w="709" w:type="dxa"/>
            <w:tcBorders>
              <w:top w:val="single" w:sz="4" w:space="0" w:color="auto"/>
              <w:left w:val="nil"/>
              <w:bottom w:val="single" w:sz="4" w:space="0" w:color="auto"/>
              <w:right w:val="single" w:sz="4" w:space="0" w:color="auto"/>
            </w:tcBorders>
            <w:shd w:val="clear" w:color="auto" w:fill="FFC000"/>
          </w:tcPr>
          <w:p w:rsidR="006D4A31" w:rsidRPr="00BF2F38" w:rsidRDefault="006D4A31" w:rsidP="000041B3">
            <w:pPr>
              <w:jc w:val="center"/>
              <w:outlineLvl w:val="0"/>
              <w:rPr>
                <w:rFonts w:ascii="Times New Roman" w:hAnsi="Times New Roman" w:cs="Times New Roman"/>
                <w:b/>
                <w:bCs/>
                <w:color w:val="7030A0"/>
                <w:sz w:val="28"/>
                <w:szCs w:val="28"/>
                <w:lang w:eastAsia="ru-RU"/>
              </w:rPr>
            </w:pPr>
            <w:r w:rsidRPr="00BF2F38">
              <w:rPr>
                <w:rFonts w:ascii="Times New Roman" w:hAnsi="Times New Roman" w:cs="Times New Roman"/>
                <w:b/>
                <w:bCs/>
                <w:color w:val="7030A0"/>
                <w:sz w:val="28"/>
                <w:szCs w:val="28"/>
                <w:lang w:eastAsia="ru-RU"/>
              </w:rPr>
              <w:t>01</w:t>
            </w:r>
          </w:p>
        </w:tc>
        <w:tc>
          <w:tcPr>
            <w:tcW w:w="688" w:type="dxa"/>
            <w:tcBorders>
              <w:top w:val="single" w:sz="4" w:space="0" w:color="auto"/>
              <w:left w:val="single" w:sz="4" w:space="0" w:color="auto"/>
              <w:bottom w:val="single" w:sz="4" w:space="0" w:color="auto"/>
              <w:right w:val="single" w:sz="4" w:space="0" w:color="auto"/>
            </w:tcBorders>
            <w:shd w:val="clear" w:color="auto" w:fill="FFC000"/>
            <w:noWrap/>
            <w:vAlign w:val="center"/>
          </w:tcPr>
          <w:p w:rsidR="006D4A31" w:rsidRPr="00BF2F38" w:rsidRDefault="006D4A31" w:rsidP="000041B3">
            <w:pPr>
              <w:jc w:val="center"/>
              <w:outlineLvl w:val="0"/>
              <w:rPr>
                <w:rFonts w:ascii="Times New Roman" w:hAnsi="Times New Roman" w:cs="Times New Roman"/>
                <w:b/>
                <w:bCs/>
                <w:color w:val="7030A0"/>
                <w:sz w:val="28"/>
                <w:szCs w:val="28"/>
                <w:lang w:eastAsia="ru-RU"/>
              </w:rPr>
            </w:pPr>
          </w:p>
        </w:tc>
        <w:tc>
          <w:tcPr>
            <w:tcW w:w="2078" w:type="dxa"/>
            <w:tcBorders>
              <w:top w:val="nil"/>
              <w:left w:val="nil"/>
              <w:bottom w:val="single" w:sz="4" w:space="0" w:color="auto"/>
              <w:right w:val="single" w:sz="4" w:space="0" w:color="auto"/>
            </w:tcBorders>
            <w:shd w:val="clear" w:color="auto" w:fill="FFC000"/>
            <w:noWrap/>
          </w:tcPr>
          <w:p w:rsidR="006D4A31" w:rsidRPr="00BF2F38" w:rsidRDefault="00E4359B" w:rsidP="00463BE5">
            <w:pPr>
              <w:jc w:val="center"/>
              <w:outlineLvl w:val="0"/>
              <w:rPr>
                <w:rFonts w:ascii="Times New Roman" w:hAnsi="Times New Roman" w:cs="Times New Roman"/>
                <w:b/>
                <w:bCs/>
                <w:color w:val="7030A0"/>
                <w:sz w:val="28"/>
                <w:szCs w:val="28"/>
                <w:lang w:eastAsia="ru-RU"/>
              </w:rPr>
            </w:pPr>
            <w:r>
              <w:rPr>
                <w:rFonts w:ascii="Times New Roman" w:hAnsi="Times New Roman" w:cs="Times New Roman"/>
                <w:b/>
                <w:bCs/>
                <w:color w:val="7030A0"/>
                <w:sz w:val="28"/>
                <w:szCs w:val="28"/>
                <w:lang w:eastAsia="ru-RU"/>
              </w:rPr>
              <w:t>3860,64</w:t>
            </w:r>
          </w:p>
        </w:tc>
        <w:tc>
          <w:tcPr>
            <w:tcW w:w="2054" w:type="dxa"/>
            <w:tcBorders>
              <w:top w:val="nil"/>
              <w:left w:val="nil"/>
              <w:bottom w:val="single" w:sz="4" w:space="0" w:color="auto"/>
              <w:right w:val="single" w:sz="4" w:space="0" w:color="auto"/>
            </w:tcBorders>
            <w:shd w:val="clear" w:color="auto" w:fill="FFC000"/>
          </w:tcPr>
          <w:p w:rsidR="006D4A31" w:rsidRPr="00BF2F38" w:rsidRDefault="00195AC3" w:rsidP="00463BE5">
            <w:pPr>
              <w:jc w:val="center"/>
              <w:outlineLvl w:val="0"/>
              <w:rPr>
                <w:rFonts w:ascii="Times New Roman" w:hAnsi="Times New Roman" w:cs="Times New Roman"/>
                <w:b/>
                <w:bCs/>
                <w:color w:val="7030A0"/>
                <w:sz w:val="28"/>
                <w:szCs w:val="28"/>
                <w:lang w:eastAsia="ru-RU"/>
              </w:rPr>
            </w:pPr>
            <w:r>
              <w:rPr>
                <w:rFonts w:ascii="Times New Roman" w:hAnsi="Times New Roman" w:cs="Times New Roman"/>
                <w:b/>
                <w:bCs/>
                <w:color w:val="7030A0"/>
                <w:sz w:val="28"/>
                <w:szCs w:val="28"/>
                <w:lang w:eastAsia="ru-RU"/>
              </w:rPr>
              <w:t>1357,89</w:t>
            </w:r>
          </w:p>
        </w:tc>
        <w:tc>
          <w:tcPr>
            <w:tcW w:w="2324" w:type="dxa"/>
            <w:tcBorders>
              <w:top w:val="nil"/>
              <w:left w:val="nil"/>
              <w:bottom w:val="single" w:sz="4" w:space="0" w:color="auto"/>
              <w:right w:val="single" w:sz="4" w:space="0" w:color="auto"/>
            </w:tcBorders>
            <w:shd w:val="clear" w:color="auto" w:fill="FFC000"/>
          </w:tcPr>
          <w:p w:rsidR="006D4A31" w:rsidRPr="00BF2F38" w:rsidRDefault="00640344" w:rsidP="00195AC3">
            <w:pPr>
              <w:jc w:val="center"/>
              <w:outlineLvl w:val="0"/>
              <w:rPr>
                <w:rFonts w:ascii="Times New Roman" w:hAnsi="Times New Roman" w:cs="Times New Roman"/>
                <w:b/>
                <w:bCs/>
                <w:color w:val="7030A0"/>
                <w:sz w:val="28"/>
                <w:szCs w:val="28"/>
                <w:lang w:eastAsia="ru-RU"/>
              </w:rPr>
            </w:pPr>
            <w:r>
              <w:rPr>
                <w:rFonts w:ascii="Times New Roman" w:hAnsi="Times New Roman" w:cs="Times New Roman"/>
                <w:b/>
                <w:bCs/>
                <w:color w:val="7030A0"/>
                <w:sz w:val="28"/>
                <w:szCs w:val="28"/>
                <w:lang w:eastAsia="ru-RU"/>
              </w:rPr>
              <w:t>1</w:t>
            </w:r>
            <w:r w:rsidR="00195AC3">
              <w:rPr>
                <w:rFonts w:ascii="Times New Roman" w:hAnsi="Times New Roman" w:cs="Times New Roman"/>
                <w:b/>
                <w:bCs/>
                <w:color w:val="7030A0"/>
                <w:sz w:val="28"/>
                <w:szCs w:val="28"/>
                <w:lang w:eastAsia="ru-RU"/>
              </w:rPr>
              <w:t>379,16</w:t>
            </w:r>
          </w:p>
        </w:tc>
      </w:tr>
      <w:tr w:rsidR="006D4A31" w:rsidRPr="006D4A31" w:rsidTr="00CE7894">
        <w:trPr>
          <w:trHeight w:val="683"/>
        </w:trPr>
        <w:tc>
          <w:tcPr>
            <w:tcW w:w="7670" w:type="dxa"/>
            <w:tcBorders>
              <w:top w:val="nil"/>
              <w:left w:val="single" w:sz="4" w:space="0" w:color="auto"/>
              <w:bottom w:val="single" w:sz="4" w:space="0" w:color="auto"/>
              <w:right w:val="single" w:sz="4" w:space="0" w:color="auto"/>
            </w:tcBorders>
            <w:shd w:val="clear" w:color="auto" w:fill="FBD4B4"/>
          </w:tcPr>
          <w:p w:rsidR="006D4A31" w:rsidRPr="00CE7894" w:rsidRDefault="00640344" w:rsidP="000041B3">
            <w:pPr>
              <w:outlineLvl w:val="1"/>
              <w:rPr>
                <w:rFonts w:ascii="Times New Roman" w:hAnsi="Times New Roman" w:cs="Times New Roman"/>
                <w:color w:val="000000"/>
                <w:sz w:val="26"/>
                <w:szCs w:val="26"/>
                <w:lang w:eastAsia="ru-RU"/>
              </w:rPr>
            </w:pPr>
            <w:r w:rsidRPr="00CE7894">
              <w:rPr>
                <w:rFonts w:ascii="Times New Roman" w:hAnsi="Times New Roman" w:cs="Times New Roman"/>
                <w:color w:val="000000"/>
                <w:sz w:val="26"/>
                <w:szCs w:val="26"/>
                <w:lang w:eastAsia="ru-RU"/>
              </w:rPr>
              <w:t>Функционирование высшего должностного лица субъекта Российской Федерации и муниципального образования</w:t>
            </w:r>
          </w:p>
        </w:tc>
        <w:tc>
          <w:tcPr>
            <w:tcW w:w="709" w:type="dxa"/>
            <w:tcBorders>
              <w:top w:val="single" w:sz="4" w:space="0" w:color="auto"/>
              <w:left w:val="nil"/>
              <w:bottom w:val="single" w:sz="4" w:space="0" w:color="auto"/>
              <w:right w:val="single" w:sz="4" w:space="0" w:color="auto"/>
            </w:tcBorders>
            <w:shd w:val="clear" w:color="auto" w:fill="FBD4B4"/>
          </w:tcPr>
          <w:p w:rsidR="006D4A31" w:rsidRPr="00CE7894" w:rsidRDefault="006D4A31" w:rsidP="000041B3">
            <w:pPr>
              <w:jc w:val="center"/>
              <w:rPr>
                <w:rFonts w:ascii="Times New Roman" w:hAnsi="Times New Roman" w:cs="Times New Roman"/>
                <w:sz w:val="26"/>
                <w:szCs w:val="26"/>
              </w:rPr>
            </w:pPr>
            <w:r w:rsidRPr="00CE7894">
              <w:rPr>
                <w:rFonts w:ascii="Times New Roman" w:hAnsi="Times New Roman" w:cs="Times New Roman"/>
                <w:color w:val="000000"/>
                <w:sz w:val="26"/>
                <w:szCs w:val="26"/>
                <w:lang w:eastAsia="ru-RU"/>
              </w:rPr>
              <w:t>01</w:t>
            </w:r>
          </w:p>
        </w:tc>
        <w:tc>
          <w:tcPr>
            <w:tcW w:w="688" w:type="dxa"/>
            <w:tcBorders>
              <w:top w:val="single" w:sz="4" w:space="0" w:color="auto"/>
              <w:left w:val="single" w:sz="4" w:space="0" w:color="auto"/>
              <w:bottom w:val="single" w:sz="4" w:space="0" w:color="auto"/>
              <w:right w:val="single" w:sz="4" w:space="0" w:color="auto"/>
            </w:tcBorders>
            <w:shd w:val="clear" w:color="auto" w:fill="FBD4B4"/>
            <w:noWrap/>
          </w:tcPr>
          <w:p w:rsidR="006D4A31" w:rsidRPr="00CE7894" w:rsidRDefault="006D4A31" w:rsidP="00640344">
            <w:pPr>
              <w:jc w:val="center"/>
              <w:outlineLvl w:val="1"/>
              <w:rPr>
                <w:rFonts w:ascii="Times New Roman" w:hAnsi="Times New Roman" w:cs="Times New Roman"/>
                <w:color w:val="000000"/>
                <w:sz w:val="26"/>
                <w:szCs w:val="26"/>
                <w:lang w:eastAsia="ru-RU"/>
              </w:rPr>
            </w:pPr>
            <w:r w:rsidRPr="00CE7894">
              <w:rPr>
                <w:rFonts w:ascii="Times New Roman" w:hAnsi="Times New Roman" w:cs="Times New Roman"/>
                <w:color w:val="000000"/>
                <w:sz w:val="26"/>
                <w:szCs w:val="26"/>
                <w:lang w:eastAsia="ru-RU"/>
              </w:rPr>
              <w:t>0</w:t>
            </w:r>
            <w:r w:rsidR="00640344" w:rsidRPr="00CE7894">
              <w:rPr>
                <w:rFonts w:ascii="Times New Roman" w:hAnsi="Times New Roman" w:cs="Times New Roman"/>
                <w:color w:val="000000"/>
                <w:sz w:val="26"/>
                <w:szCs w:val="26"/>
                <w:lang w:eastAsia="ru-RU"/>
              </w:rPr>
              <w:t>2</w:t>
            </w:r>
          </w:p>
        </w:tc>
        <w:tc>
          <w:tcPr>
            <w:tcW w:w="2078" w:type="dxa"/>
            <w:tcBorders>
              <w:top w:val="nil"/>
              <w:left w:val="nil"/>
              <w:bottom w:val="single" w:sz="4" w:space="0" w:color="auto"/>
              <w:right w:val="single" w:sz="4" w:space="0" w:color="auto"/>
            </w:tcBorders>
            <w:shd w:val="clear" w:color="auto" w:fill="FBD4B4"/>
            <w:noWrap/>
          </w:tcPr>
          <w:p w:rsidR="006D4A31" w:rsidRPr="00CE7894" w:rsidRDefault="00E4359B" w:rsidP="00E4359B">
            <w:pPr>
              <w:jc w:val="center"/>
              <w:outlineLvl w:val="1"/>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1042,55</w:t>
            </w:r>
          </w:p>
        </w:tc>
        <w:tc>
          <w:tcPr>
            <w:tcW w:w="2054" w:type="dxa"/>
            <w:tcBorders>
              <w:top w:val="nil"/>
              <w:left w:val="nil"/>
              <w:bottom w:val="single" w:sz="4" w:space="0" w:color="auto"/>
              <w:right w:val="single" w:sz="4" w:space="0" w:color="auto"/>
            </w:tcBorders>
            <w:shd w:val="clear" w:color="auto" w:fill="FBD4B4"/>
          </w:tcPr>
          <w:p w:rsidR="006D4A31" w:rsidRPr="00CE7894" w:rsidRDefault="00640344" w:rsidP="00195AC3">
            <w:pPr>
              <w:jc w:val="center"/>
              <w:outlineLvl w:val="1"/>
              <w:rPr>
                <w:rFonts w:ascii="Times New Roman" w:hAnsi="Times New Roman" w:cs="Times New Roman"/>
                <w:color w:val="000000"/>
                <w:sz w:val="26"/>
                <w:szCs w:val="26"/>
                <w:lang w:eastAsia="ru-RU"/>
              </w:rPr>
            </w:pPr>
            <w:r w:rsidRPr="00CE7894">
              <w:rPr>
                <w:rFonts w:ascii="Times New Roman" w:hAnsi="Times New Roman" w:cs="Times New Roman"/>
                <w:color w:val="000000"/>
                <w:sz w:val="26"/>
                <w:szCs w:val="26"/>
                <w:lang w:eastAsia="ru-RU"/>
              </w:rPr>
              <w:t>78</w:t>
            </w:r>
            <w:r w:rsidR="00195AC3">
              <w:rPr>
                <w:rFonts w:ascii="Times New Roman" w:hAnsi="Times New Roman" w:cs="Times New Roman"/>
                <w:color w:val="000000"/>
                <w:sz w:val="26"/>
                <w:szCs w:val="26"/>
                <w:lang w:eastAsia="ru-RU"/>
              </w:rPr>
              <w:t>1,89</w:t>
            </w:r>
          </w:p>
        </w:tc>
        <w:tc>
          <w:tcPr>
            <w:tcW w:w="2324" w:type="dxa"/>
            <w:tcBorders>
              <w:top w:val="nil"/>
              <w:left w:val="nil"/>
              <w:bottom w:val="single" w:sz="4" w:space="0" w:color="auto"/>
              <w:right w:val="single" w:sz="4" w:space="0" w:color="auto"/>
            </w:tcBorders>
            <w:shd w:val="clear" w:color="auto" w:fill="FBD4B4"/>
          </w:tcPr>
          <w:p w:rsidR="006D4A31" w:rsidRPr="00CE7894" w:rsidRDefault="00640344" w:rsidP="00195AC3">
            <w:pPr>
              <w:jc w:val="center"/>
              <w:outlineLvl w:val="1"/>
              <w:rPr>
                <w:rFonts w:ascii="Times New Roman" w:hAnsi="Times New Roman" w:cs="Times New Roman"/>
                <w:color w:val="000000"/>
                <w:sz w:val="26"/>
                <w:szCs w:val="26"/>
                <w:lang w:eastAsia="ru-RU"/>
              </w:rPr>
            </w:pPr>
            <w:r w:rsidRPr="00CE7894">
              <w:rPr>
                <w:rFonts w:ascii="Times New Roman" w:hAnsi="Times New Roman" w:cs="Times New Roman"/>
                <w:color w:val="000000"/>
                <w:sz w:val="26"/>
                <w:szCs w:val="26"/>
                <w:lang w:eastAsia="ru-RU"/>
              </w:rPr>
              <w:t>81</w:t>
            </w:r>
            <w:r w:rsidR="00195AC3">
              <w:rPr>
                <w:rFonts w:ascii="Times New Roman" w:hAnsi="Times New Roman" w:cs="Times New Roman"/>
                <w:color w:val="000000"/>
                <w:sz w:val="26"/>
                <w:szCs w:val="26"/>
                <w:lang w:eastAsia="ru-RU"/>
              </w:rPr>
              <w:t>3,16</w:t>
            </w:r>
          </w:p>
        </w:tc>
      </w:tr>
      <w:tr w:rsidR="00640344" w:rsidRPr="006D4A31" w:rsidTr="00003349">
        <w:trPr>
          <w:trHeight w:val="956"/>
        </w:trPr>
        <w:tc>
          <w:tcPr>
            <w:tcW w:w="7670" w:type="dxa"/>
            <w:tcBorders>
              <w:top w:val="nil"/>
              <w:left w:val="single" w:sz="4" w:space="0" w:color="auto"/>
              <w:bottom w:val="single" w:sz="4" w:space="0" w:color="auto"/>
              <w:right w:val="single" w:sz="4" w:space="0" w:color="auto"/>
            </w:tcBorders>
            <w:shd w:val="clear" w:color="auto" w:fill="FBD4B4"/>
          </w:tcPr>
          <w:p w:rsidR="00640344" w:rsidRPr="00CE7894" w:rsidRDefault="00640344" w:rsidP="00640344">
            <w:pPr>
              <w:outlineLvl w:val="1"/>
              <w:rPr>
                <w:rFonts w:ascii="Times New Roman" w:hAnsi="Times New Roman" w:cs="Times New Roman"/>
                <w:color w:val="000000"/>
                <w:sz w:val="26"/>
                <w:szCs w:val="26"/>
                <w:lang w:eastAsia="ru-RU"/>
              </w:rPr>
            </w:pPr>
            <w:r w:rsidRPr="00CE7894">
              <w:rPr>
                <w:rFonts w:ascii="Times New Roman" w:hAnsi="Times New Roman" w:cs="Times New Roman"/>
                <w:color w:val="000000"/>
                <w:sz w:val="26"/>
                <w:szCs w:val="26"/>
                <w:lang w:eastAsia="ru-RU"/>
              </w:rPr>
              <w:t>Функционирование Правительства РФ</w:t>
            </w:r>
            <w:r w:rsidR="009D010E" w:rsidRPr="00CE7894">
              <w:rPr>
                <w:rFonts w:ascii="Times New Roman" w:hAnsi="Times New Roman" w:cs="Times New Roman"/>
                <w:color w:val="000000"/>
                <w:sz w:val="26"/>
                <w:szCs w:val="26"/>
                <w:lang w:eastAsia="ru-RU"/>
              </w:rPr>
              <w:t>, высших исполнительных органов государственной власти субъектов РФ, местных администраций</w:t>
            </w:r>
          </w:p>
        </w:tc>
        <w:tc>
          <w:tcPr>
            <w:tcW w:w="709" w:type="dxa"/>
            <w:tcBorders>
              <w:top w:val="single" w:sz="4" w:space="0" w:color="auto"/>
              <w:left w:val="nil"/>
              <w:bottom w:val="single" w:sz="4" w:space="0" w:color="auto"/>
              <w:right w:val="single" w:sz="4" w:space="0" w:color="auto"/>
            </w:tcBorders>
            <w:shd w:val="clear" w:color="auto" w:fill="FBD4B4"/>
          </w:tcPr>
          <w:p w:rsidR="00640344" w:rsidRPr="00CE7894" w:rsidRDefault="00640344" w:rsidP="000041B3">
            <w:pPr>
              <w:jc w:val="center"/>
              <w:rPr>
                <w:rFonts w:ascii="Times New Roman" w:hAnsi="Times New Roman" w:cs="Times New Roman"/>
                <w:color w:val="000000"/>
                <w:sz w:val="26"/>
                <w:szCs w:val="26"/>
                <w:lang w:eastAsia="ru-RU"/>
              </w:rPr>
            </w:pPr>
            <w:r w:rsidRPr="00CE7894">
              <w:rPr>
                <w:rFonts w:ascii="Times New Roman" w:hAnsi="Times New Roman" w:cs="Times New Roman"/>
                <w:color w:val="000000"/>
                <w:sz w:val="26"/>
                <w:szCs w:val="26"/>
                <w:lang w:eastAsia="ru-RU"/>
              </w:rPr>
              <w:t>01</w:t>
            </w:r>
          </w:p>
        </w:tc>
        <w:tc>
          <w:tcPr>
            <w:tcW w:w="688" w:type="dxa"/>
            <w:tcBorders>
              <w:top w:val="single" w:sz="4" w:space="0" w:color="auto"/>
              <w:left w:val="single" w:sz="4" w:space="0" w:color="auto"/>
              <w:bottom w:val="single" w:sz="4" w:space="0" w:color="auto"/>
              <w:right w:val="single" w:sz="4" w:space="0" w:color="auto"/>
            </w:tcBorders>
            <w:shd w:val="clear" w:color="auto" w:fill="FBD4B4"/>
            <w:noWrap/>
          </w:tcPr>
          <w:p w:rsidR="00640344" w:rsidRPr="00CE7894" w:rsidRDefault="00640344" w:rsidP="00640344">
            <w:pPr>
              <w:jc w:val="center"/>
              <w:outlineLvl w:val="1"/>
              <w:rPr>
                <w:rFonts w:ascii="Times New Roman" w:hAnsi="Times New Roman" w:cs="Times New Roman"/>
                <w:color w:val="000000"/>
                <w:sz w:val="26"/>
                <w:szCs w:val="26"/>
                <w:lang w:eastAsia="ru-RU"/>
              </w:rPr>
            </w:pPr>
            <w:r w:rsidRPr="00CE7894">
              <w:rPr>
                <w:rFonts w:ascii="Times New Roman" w:hAnsi="Times New Roman" w:cs="Times New Roman"/>
                <w:color w:val="000000"/>
                <w:sz w:val="26"/>
                <w:szCs w:val="26"/>
                <w:lang w:eastAsia="ru-RU"/>
              </w:rPr>
              <w:t>04</w:t>
            </w:r>
          </w:p>
        </w:tc>
        <w:tc>
          <w:tcPr>
            <w:tcW w:w="2078" w:type="dxa"/>
            <w:tcBorders>
              <w:top w:val="nil"/>
              <w:left w:val="nil"/>
              <w:bottom w:val="single" w:sz="4" w:space="0" w:color="auto"/>
              <w:right w:val="single" w:sz="4" w:space="0" w:color="auto"/>
            </w:tcBorders>
            <w:shd w:val="clear" w:color="auto" w:fill="FBD4B4"/>
            <w:noWrap/>
          </w:tcPr>
          <w:p w:rsidR="00640344" w:rsidRPr="00CE7894" w:rsidRDefault="00E4359B" w:rsidP="00463BE5">
            <w:pPr>
              <w:jc w:val="center"/>
              <w:outlineLvl w:val="1"/>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2808,59</w:t>
            </w:r>
          </w:p>
        </w:tc>
        <w:tc>
          <w:tcPr>
            <w:tcW w:w="2054" w:type="dxa"/>
            <w:tcBorders>
              <w:top w:val="nil"/>
              <w:left w:val="nil"/>
              <w:bottom w:val="single" w:sz="4" w:space="0" w:color="auto"/>
              <w:right w:val="single" w:sz="4" w:space="0" w:color="auto"/>
            </w:tcBorders>
            <w:shd w:val="clear" w:color="auto" w:fill="FBD4B4"/>
          </w:tcPr>
          <w:p w:rsidR="00640344" w:rsidRPr="00CE7894" w:rsidRDefault="00195AC3" w:rsidP="00463BE5">
            <w:pPr>
              <w:jc w:val="center"/>
              <w:outlineLvl w:val="1"/>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575,00</w:t>
            </w:r>
          </w:p>
        </w:tc>
        <w:tc>
          <w:tcPr>
            <w:tcW w:w="2324" w:type="dxa"/>
            <w:tcBorders>
              <w:top w:val="nil"/>
              <w:left w:val="nil"/>
              <w:bottom w:val="single" w:sz="4" w:space="0" w:color="auto"/>
              <w:right w:val="single" w:sz="4" w:space="0" w:color="auto"/>
            </w:tcBorders>
            <w:shd w:val="clear" w:color="auto" w:fill="FBD4B4"/>
          </w:tcPr>
          <w:p w:rsidR="00640344" w:rsidRPr="00CE7894" w:rsidRDefault="00195AC3" w:rsidP="00463BE5">
            <w:pPr>
              <w:jc w:val="center"/>
              <w:outlineLvl w:val="1"/>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565,00</w:t>
            </w:r>
          </w:p>
        </w:tc>
      </w:tr>
      <w:tr w:rsidR="00640344" w:rsidRPr="006D4A31" w:rsidTr="00CE7894">
        <w:trPr>
          <w:trHeight w:val="545"/>
        </w:trPr>
        <w:tc>
          <w:tcPr>
            <w:tcW w:w="7670" w:type="dxa"/>
            <w:tcBorders>
              <w:top w:val="nil"/>
              <w:left w:val="single" w:sz="4" w:space="0" w:color="auto"/>
              <w:bottom w:val="single" w:sz="4" w:space="0" w:color="auto"/>
              <w:right w:val="single" w:sz="4" w:space="0" w:color="auto"/>
            </w:tcBorders>
            <w:shd w:val="clear" w:color="auto" w:fill="FBD4B4"/>
          </w:tcPr>
          <w:p w:rsidR="00640344" w:rsidRPr="00CE7894" w:rsidRDefault="009D010E" w:rsidP="000041B3">
            <w:pPr>
              <w:outlineLvl w:val="1"/>
              <w:rPr>
                <w:rFonts w:ascii="Times New Roman" w:hAnsi="Times New Roman" w:cs="Times New Roman"/>
                <w:color w:val="000000"/>
                <w:sz w:val="26"/>
                <w:szCs w:val="26"/>
                <w:lang w:eastAsia="ru-RU"/>
              </w:rPr>
            </w:pPr>
            <w:r w:rsidRPr="00CE7894">
              <w:rPr>
                <w:rFonts w:ascii="Times New Roman" w:hAnsi="Times New Roman" w:cs="Times New Roman"/>
                <w:color w:val="000000"/>
                <w:sz w:val="26"/>
                <w:szCs w:val="26"/>
                <w:lang w:eastAsia="ru-RU"/>
              </w:rPr>
              <w:t>Обеспечение проведения выборов и референдумов</w:t>
            </w:r>
          </w:p>
        </w:tc>
        <w:tc>
          <w:tcPr>
            <w:tcW w:w="709" w:type="dxa"/>
            <w:tcBorders>
              <w:top w:val="single" w:sz="4" w:space="0" w:color="auto"/>
              <w:left w:val="nil"/>
              <w:bottom w:val="single" w:sz="4" w:space="0" w:color="auto"/>
              <w:right w:val="single" w:sz="4" w:space="0" w:color="auto"/>
            </w:tcBorders>
            <w:shd w:val="clear" w:color="auto" w:fill="FBD4B4"/>
          </w:tcPr>
          <w:p w:rsidR="00640344" w:rsidRPr="00CE7894" w:rsidRDefault="00640344" w:rsidP="000041B3">
            <w:pPr>
              <w:jc w:val="center"/>
              <w:rPr>
                <w:rFonts w:ascii="Times New Roman" w:hAnsi="Times New Roman" w:cs="Times New Roman"/>
                <w:color w:val="000000"/>
                <w:sz w:val="26"/>
                <w:szCs w:val="26"/>
                <w:lang w:eastAsia="ru-RU"/>
              </w:rPr>
            </w:pPr>
            <w:r w:rsidRPr="00CE7894">
              <w:rPr>
                <w:rFonts w:ascii="Times New Roman" w:hAnsi="Times New Roman" w:cs="Times New Roman"/>
                <w:color w:val="000000"/>
                <w:sz w:val="26"/>
                <w:szCs w:val="26"/>
                <w:lang w:eastAsia="ru-RU"/>
              </w:rPr>
              <w:t>01</w:t>
            </w:r>
          </w:p>
        </w:tc>
        <w:tc>
          <w:tcPr>
            <w:tcW w:w="688" w:type="dxa"/>
            <w:tcBorders>
              <w:top w:val="single" w:sz="4" w:space="0" w:color="auto"/>
              <w:left w:val="single" w:sz="4" w:space="0" w:color="auto"/>
              <w:bottom w:val="single" w:sz="4" w:space="0" w:color="auto"/>
              <w:right w:val="single" w:sz="4" w:space="0" w:color="auto"/>
            </w:tcBorders>
            <w:shd w:val="clear" w:color="auto" w:fill="FBD4B4"/>
            <w:noWrap/>
          </w:tcPr>
          <w:p w:rsidR="00640344" w:rsidRPr="00CE7894" w:rsidRDefault="00640344" w:rsidP="00640344">
            <w:pPr>
              <w:jc w:val="center"/>
              <w:outlineLvl w:val="1"/>
              <w:rPr>
                <w:rFonts w:ascii="Times New Roman" w:hAnsi="Times New Roman" w:cs="Times New Roman"/>
                <w:color w:val="000000"/>
                <w:sz w:val="26"/>
                <w:szCs w:val="26"/>
                <w:lang w:eastAsia="ru-RU"/>
              </w:rPr>
            </w:pPr>
            <w:r w:rsidRPr="00CE7894">
              <w:rPr>
                <w:rFonts w:ascii="Times New Roman" w:hAnsi="Times New Roman" w:cs="Times New Roman"/>
                <w:color w:val="000000"/>
                <w:sz w:val="26"/>
                <w:szCs w:val="26"/>
                <w:lang w:eastAsia="ru-RU"/>
              </w:rPr>
              <w:t>07</w:t>
            </w:r>
          </w:p>
        </w:tc>
        <w:tc>
          <w:tcPr>
            <w:tcW w:w="2078" w:type="dxa"/>
            <w:tcBorders>
              <w:top w:val="nil"/>
              <w:left w:val="nil"/>
              <w:bottom w:val="single" w:sz="4" w:space="0" w:color="auto"/>
              <w:right w:val="single" w:sz="4" w:space="0" w:color="auto"/>
            </w:tcBorders>
            <w:shd w:val="clear" w:color="auto" w:fill="FBD4B4"/>
            <w:noWrap/>
          </w:tcPr>
          <w:p w:rsidR="00640344" w:rsidRPr="00CE7894" w:rsidRDefault="00640344" w:rsidP="00463BE5">
            <w:pPr>
              <w:jc w:val="center"/>
              <w:outlineLvl w:val="1"/>
              <w:rPr>
                <w:rFonts w:ascii="Times New Roman" w:hAnsi="Times New Roman" w:cs="Times New Roman"/>
                <w:color w:val="000000"/>
                <w:sz w:val="26"/>
                <w:szCs w:val="26"/>
                <w:lang w:eastAsia="ru-RU"/>
              </w:rPr>
            </w:pPr>
            <w:r w:rsidRPr="00CE7894">
              <w:rPr>
                <w:rFonts w:ascii="Times New Roman" w:hAnsi="Times New Roman" w:cs="Times New Roman"/>
                <w:color w:val="000000"/>
                <w:sz w:val="26"/>
                <w:szCs w:val="26"/>
                <w:lang w:eastAsia="ru-RU"/>
              </w:rPr>
              <w:t>0,00</w:t>
            </w:r>
          </w:p>
        </w:tc>
        <w:tc>
          <w:tcPr>
            <w:tcW w:w="2054" w:type="dxa"/>
            <w:tcBorders>
              <w:top w:val="nil"/>
              <w:left w:val="nil"/>
              <w:bottom w:val="single" w:sz="4" w:space="0" w:color="auto"/>
              <w:right w:val="single" w:sz="4" w:space="0" w:color="auto"/>
            </w:tcBorders>
            <w:shd w:val="clear" w:color="auto" w:fill="FBD4B4"/>
          </w:tcPr>
          <w:p w:rsidR="00640344" w:rsidRPr="00CE7894" w:rsidRDefault="00640344" w:rsidP="00463BE5">
            <w:pPr>
              <w:jc w:val="center"/>
              <w:outlineLvl w:val="1"/>
              <w:rPr>
                <w:rFonts w:ascii="Times New Roman" w:hAnsi="Times New Roman" w:cs="Times New Roman"/>
                <w:color w:val="000000"/>
                <w:sz w:val="26"/>
                <w:szCs w:val="26"/>
                <w:lang w:eastAsia="ru-RU"/>
              </w:rPr>
            </w:pPr>
            <w:r w:rsidRPr="00CE7894">
              <w:rPr>
                <w:rFonts w:ascii="Times New Roman" w:hAnsi="Times New Roman" w:cs="Times New Roman"/>
                <w:color w:val="000000"/>
                <w:sz w:val="26"/>
                <w:szCs w:val="26"/>
                <w:lang w:eastAsia="ru-RU"/>
              </w:rPr>
              <w:t>0,00</w:t>
            </w:r>
          </w:p>
        </w:tc>
        <w:tc>
          <w:tcPr>
            <w:tcW w:w="2324" w:type="dxa"/>
            <w:tcBorders>
              <w:top w:val="nil"/>
              <w:left w:val="nil"/>
              <w:bottom w:val="single" w:sz="4" w:space="0" w:color="auto"/>
              <w:right w:val="single" w:sz="4" w:space="0" w:color="auto"/>
            </w:tcBorders>
            <w:shd w:val="clear" w:color="auto" w:fill="FBD4B4"/>
          </w:tcPr>
          <w:p w:rsidR="00640344" w:rsidRPr="00CE7894" w:rsidRDefault="00640344" w:rsidP="00463BE5">
            <w:pPr>
              <w:jc w:val="center"/>
              <w:outlineLvl w:val="1"/>
              <w:rPr>
                <w:rFonts w:ascii="Times New Roman" w:hAnsi="Times New Roman" w:cs="Times New Roman"/>
                <w:color w:val="000000"/>
                <w:sz w:val="26"/>
                <w:szCs w:val="26"/>
                <w:lang w:eastAsia="ru-RU"/>
              </w:rPr>
            </w:pPr>
            <w:r w:rsidRPr="00CE7894">
              <w:rPr>
                <w:rFonts w:ascii="Times New Roman" w:hAnsi="Times New Roman" w:cs="Times New Roman"/>
                <w:color w:val="000000"/>
                <w:sz w:val="26"/>
                <w:szCs w:val="26"/>
                <w:lang w:eastAsia="ru-RU"/>
              </w:rPr>
              <w:t>0,00</w:t>
            </w:r>
          </w:p>
        </w:tc>
      </w:tr>
      <w:tr w:rsidR="006D4A31" w:rsidRPr="006D4A31" w:rsidTr="00CE7894">
        <w:trPr>
          <w:trHeight w:val="384"/>
        </w:trPr>
        <w:tc>
          <w:tcPr>
            <w:tcW w:w="7670" w:type="dxa"/>
            <w:tcBorders>
              <w:top w:val="nil"/>
              <w:left w:val="single" w:sz="4" w:space="0" w:color="auto"/>
              <w:bottom w:val="single" w:sz="4" w:space="0" w:color="auto"/>
              <w:right w:val="single" w:sz="4" w:space="0" w:color="auto"/>
            </w:tcBorders>
            <w:shd w:val="clear" w:color="auto" w:fill="FBD4B4"/>
          </w:tcPr>
          <w:p w:rsidR="006D4A31" w:rsidRPr="00CE7894" w:rsidRDefault="006D4A31" w:rsidP="000041B3">
            <w:pPr>
              <w:outlineLvl w:val="1"/>
              <w:rPr>
                <w:rFonts w:ascii="Times New Roman" w:hAnsi="Times New Roman" w:cs="Times New Roman"/>
                <w:color w:val="000000"/>
                <w:sz w:val="26"/>
                <w:szCs w:val="26"/>
                <w:lang w:eastAsia="ru-RU"/>
              </w:rPr>
            </w:pPr>
            <w:r w:rsidRPr="00CE7894">
              <w:rPr>
                <w:rFonts w:ascii="Times New Roman" w:hAnsi="Times New Roman" w:cs="Times New Roman"/>
                <w:color w:val="000000"/>
                <w:sz w:val="26"/>
                <w:szCs w:val="26"/>
                <w:lang w:eastAsia="ru-RU"/>
              </w:rPr>
              <w:t>Резервные фонды</w:t>
            </w:r>
          </w:p>
        </w:tc>
        <w:tc>
          <w:tcPr>
            <w:tcW w:w="709" w:type="dxa"/>
            <w:tcBorders>
              <w:top w:val="single" w:sz="4" w:space="0" w:color="auto"/>
              <w:left w:val="nil"/>
              <w:bottom w:val="single" w:sz="4" w:space="0" w:color="auto"/>
              <w:right w:val="single" w:sz="4" w:space="0" w:color="auto"/>
            </w:tcBorders>
            <w:shd w:val="clear" w:color="auto" w:fill="FBD4B4"/>
          </w:tcPr>
          <w:p w:rsidR="006D4A31" w:rsidRPr="00CE7894" w:rsidRDefault="006D4A31" w:rsidP="000041B3">
            <w:pPr>
              <w:jc w:val="center"/>
              <w:rPr>
                <w:rFonts w:ascii="Times New Roman" w:hAnsi="Times New Roman" w:cs="Times New Roman"/>
                <w:sz w:val="26"/>
                <w:szCs w:val="26"/>
              </w:rPr>
            </w:pPr>
            <w:r w:rsidRPr="00CE7894">
              <w:rPr>
                <w:rFonts w:ascii="Times New Roman" w:hAnsi="Times New Roman" w:cs="Times New Roman"/>
                <w:color w:val="000000"/>
                <w:sz w:val="26"/>
                <w:szCs w:val="26"/>
                <w:lang w:eastAsia="ru-RU"/>
              </w:rPr>
              <w:t>01</w:t>
            </w:r>
          </w:p>
        </w:tc>
        <w:tc>
          <w:tcPr>
            <w:tcW w:w="688" w:type="dxa"/>
            <w:tcBorders>
              <w:top w:val="single" w:sz="4" w:space="0" w:color="auto"/>
              <w:left w:val="single" w:sz="4" w:space="0" w:color="auto"/>
              <w:bottom w:val="single" w:sz="4" w:space="0" w:color="auto"/>
              <w:right w:val="single" w:sz="4" w:space="0" w:color="auto"/>
            </w:tcBorders>
            <w:shd w:val="clear" w:color="auto" w:fill="FBD4B4"/>
            <w:noWrap/>
          </w:tcPr>
          <w:p w:rsidR="006D4A31" w:rsidRPr="00CE7894" w:rsidRDefault="006D4A31" w:rsidP="000041B3">
            <w:pPr>
              <w:jc w:val="center"/>
              <w:outlineLvl w:val="1"/>
              <w:rPr>
                <w:rFonts w:ascii="Times New Roman" w:hAnsi="Times New Roman" w:cs="Times New Roman"/>
                <w:color w:val="000000"/>
                <w:sz w:val="26"/>
                <w:szCs w:val="26"/>
                <w:lang w:eastAsia="ru-RU"/>
              </w:rPr>
            </w:pPr>
            <w:r w:rsidRPr="00CE7894">
              <w:rPr>
                <w:rFonts w:ascii="Times New Roman" w:hAnsi="Times New Roman" w:cs="Times New Roman"/>
                <w:color w:val="000000"/>
                <w:sz w:val="26"/>
                <w:szCs w:val="26"/>
                <w:lang w:eastAsia="ru-RU"/>
              </w:rPr>
              <w:t>11</w:t>
            </w:r>
          </w:p>
        </w:tc>
        <w:tc>
          <w:tcPr>
            <w:tcW w:w="2078" w:type="dxa"/>
            <w:tcBorders>
              <w:top w:val="nil"/>
              <w:left w:val="nil"/>
              <w:bottom w:val="single" w:sz="4" w:space="0" w:color="auto"/>
              <w:right w:val="single" w:sz="4" w:space="0" w:color="auto"/>
            </w:tcBorders>
            <w:shd w:val="clear" w:color="auto" w:fill="FBD4B4"/>
            <w:noWrap/>
          </w:tcPr>
          <w:p w:rsidR="006D4A31" w:rsidRPr="00CE7894" w:rsidRDefault="00E4359B" w:rsidP="00463BE5">
            <w:pPr>
              <w:jc w:val="center"/>
              <w:outlineLvl w:val="1"/>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0</w:t>
            </w:r>
            <w:r w:rsidR="006D4A31" w:rsidRPr="00CE7894">
              <w:rPr>
                <w:rFonts w:ascii="Times New Roman" w:hAnsi="Times New Roman" w:cs="Times New Roman"/>
                <w:color w:val="000000"/>
                <w:sz w:val="26"/>
                <w:szCs w:val="26"/>
                <w:lang w:eastAsia="ru-RU"/>
              </w:rPr>
              <w:t>,00</w:t>
            </w:r>
          </w:p>
        </w:tc>
        <w:tc>
          <w:tcPr>
            <w:tcW w:w="2054" w:type="dxa"/>
            <w:tcBorders>
              <w:top w:val="nil"/>
              <w:left w:val="nil"/>
              <w:bottom w:val="single" w:sz="4" w:space="0" w:color="auto"/>
              <w:right w:val="single" w:sz="4" w:space="0" w:color="auto"/>
            </w:tcBorders>
            <w:shd w:val="clear" w:color="auto" w:fill="FBD4B4"/>
          </w:tcPr>
          <w:p w:rsidR="006D4A31" w:rsidRPr="00CE7894" w:rsidRDefault="00640344" w:rsidP="001D2D27">
            <w:pPr>
              <w:jc w:val="center"/>
              <w:outlineLvl w:val="1"/>
              <w:rPr>
                <w:rFonts w:ascii="Times New Roman" w:hAnsi="Times New Roman" w:cs="Times New Roman"/>
                <w:color w:val="000000"/>
                <w:sz w:val="26"/>
                <w:szCs w:val="26"/>
                <w:lang w:eastAsia="ru-RU"/>
              </w:rPr>
            </w:pPr>
            <w:r w:rsidRPr="00CE7894">
              <w:rPr>
                <w:rFonts w:ascii="Times New Roman" w:hAnsi="Times New Roman" w:cs="Times New Roman"/>
                <w:color w:val="000000"/>
                <w:sz w:val="26"/>
                <w:szCs w:val="26"/>
                <w:lang w:eastAsia="ru-RU"/>
              </w:rPr>
              <w:t>1</w:t>
            </w:r>
            <w:r w:rsidR="006D4A31" w:rsidRPr="00CE7894">
              <w:rPr>
                <w:rFonts w:ascii="Times New Roman" w:hAnsi="Times New Roman" w:cs="Times New Roman"/>
                <w:color w:val="000000"/>
                <w:sz w:val="26"/>
                <w:szCs w:val="26"/>
                <w:lang w:eastAsia="ru-RU"/>
              </w:rPr>
              <w:t>,00</w:t>
            </w:r>
          </w:p>
        </w:tc>
        <w:tc>
          <w:tcPr>
            <w:tcW w:w="2324" w:type="dxa"/>
            <w:tcBorders>
              <w:top w:val="nil"/>
              <w:left w:val="nil"/>
              <w:bottom w:val="single" w:sz="4" w:space="0" w:color="auto"/>
              <w:right w:val="single" w:sz="4" w:space="0" w:color="auto"/>
            </w:tcBorders>
            <w:shd w:val="clear" w:color="auto" w:fill="FBD4B4"/>
          </w:tcPr>
          <w:p w:rsidR="006D4A31" w:rsidRPr="00CE7894" w:rsidRDefault="00640344" w:rsidP="001D2D27">
            <w:pPr>
              <w:jc w:val="center"/>
              <w:outlineLvl w:val="1"/>
              <w:rPr>
                <w:rFonts w:ascii="Times New Roman" w:hAnsi="Times New Roman" w:cs="Times New Roman"/>
                <w:color w:val="000000"/>
                <w:sz w:val="26"/>
                <w:szCs w:val="26"/>
                <w:lang w:eastAsia="ru-RU"/>
              </w:rPr>
            </w:pPr>
            <w:r w:rsidRPr="00CE7894">
              <w:rPr>
                <w:rFonts w:ascii="Times New Roman" w:hAnsi="Times New Roman" w:cs="Times New Roman"/>
                <w:color w:val="000000"/>
                <w:sz w:val="26"/>
                <w:szCs w:val="26"/>
                <w:lang w:eastAsia="ru-RU"/>
              </w:rPr>
              <w:t>1</w:t>
            </w:r>
            <w:r w:rsidR="006D4A31" w:rsidRPr="00CE7894">
              <w:rPr>
                <w:rFonts w:ascii="Times New Roman" w:hAnsi="Times New Roman" w:cs="Times New Roman"/>
                <w:color w:val="000000"/>
                <w:sz w:val="26"/>
                <w:szCs w:val="26"/>
                <w:lang w:eastAsia="ru-RU"/>
              </w:rPr>
              <w:t>,00</w:t>
            </w:r>
          </w:p>
        </w:tc>
      </w:tr>
      <w:tr w:rsidR="00E4359B" w:rsidRPr="006D4A31" w:rsidTr="00CE7894">
        <w:trPr>
          <w:trHeight w:val="384"/>
        </w:trPr>
        <w:tc>
          <w:tcPr>
            <w:tcW w:w="7670" w:type="dxa"/>
            <w:tcBorders>
              <w:top w:val="nil"/>
              <w:left w:val="single" w:sz="4" w:space="0" w:color="auto"/>
              <w:bottom w:val="single" w:sz="4" w:space="0" w:color="auto"/>
              <w:right w:val="single" w:sz="4" w:space="0" w:color="auto"/>
            </w:tcBorders>
            <w:shd w:val="clear" w:color="auto" w:fill="FBD4B4"/>
          </w:tcPr>
          <w:p w:rsidR="00E4359B" w:rsidRPr="00E4359B" w:rsidRDefault="00E4359B" w:rsidP="000041B3">
            <w:pPr>
              <w:outlineLvl w:val="1"/>
              <w:rPr>
                <w:rFonts w:ascii="Times New Roman" w:hAnsi="Times New Roman" w:cs="Times New Roman"/>
                <w:color w:val="000000"/>
                <w:sz w:val="26"/>
                <w:szCs w:val="26"/>
                <w:lang w:eastAsia="ru-RU"/>
              </w:rPr>
            </w:pPr>
            <w:r w:rsidRPr="00E4359B">
              <w:rPr>
                <w:rFonts w:ascii="Times New Roman" w:eastAsia="Calibri" w:hAnsi="Times New Roman" w:cs="Times New Roman"/>
                <w:iCs/>
                <w:color w:val="000000"/>
                <w:sz w:val="26"/>
                <w:szCs w:val="26"/>
                <w:lang w:eastAsia="ru-RU"/>
              </w:rPr>
              <w:t>Другие общегосударственные вопросы</w:t>
            </w:r>
          </w:p>
        </w:tc>
        <w:tc>
          <w:tcPr>
            <w:tcW w:w="709" w:type="dxa"/>
            <w:tcBorders>
              <w:top w:val="single" w:sz="4" w:space="0" w:color="auto"/>
              <w:left w:val="nil"/>
              <w:bottom w:val="single" w:sz="4" w:space="0" w:color="auto"/>
              <w:right w:val="single" w:sz="4" w:space="0" w:color="auto"/>
            </w:tcBorders>
            <w:shd w:val="clear" w:color="auto" w:fill="FBD4B4"/>
          </w:tcPr>
          <w:p w:rsidR="00E4359B" w:rsidRPr="00CE7894" w:rsidRDefault="00E4359B" w:rsidP="000041B3">
            <w:pPr>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01</w:t>
            </w:r>
          </w:p>
        </w:tc>
        <w:tc>
          <w:tcPr>
            <w:tcW w:w="688" w:type="dxa"/>
            <w:tcBorders>
              <w:top w:val="single" w:sz="4" w:space="0" w:color="auto"/>
              <w:left w:val="single" w:sz="4" w:space="0" w:color="auto"/>
              <w:bottom w:val="single" w:sz="4" w:space="0" w:color="auto"/>
              <w:right w:val="single" w:sz="4" w:space="0" w:color="auto"/>
            </w:tcBorders>
            <w:shd w:val="clear" w:color="auto" w:fill="FBD4B4"/>
            <w:noWrap/>
          </w:tcPr>
          <w:p w:rsidR="00E4359B" w:rsidRPr="00CE7894" w:rsidRDefault="00E4359B" w:rsidP="000041B3">
            <w:pPr>
              <w:jc w:val="center"/>
              <w:outlineLvl w:val="1"/>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13</w:t>
            </w:r>
          </w:p>
        </w:tc>
        <w:tc>
          <w:tcPr>
            <w:tcW w:w="2078" w:type="dxa"/>
            <w:tcBorders>
              <w:top w:val="nil"/>
              <w:left w:val="nil"/>
              <w:bottom w:val="single" w:sz="4" w:space="0" w:color="auto"/>
              <w:right w:val="single" w:sz="4" w:space="0" w:color="auto"/>
            </w:tcBorders>
            <w:shd w:val="clear" w:color="auto" w:fill="FBD4B4"/>
            <w:noWrap/>
          </w:tcPr>
          <w:p w:rsidR="00E4359B" w:rsidRDefault="00E4359B" w:rsidP="00463BE5">
            <w:pPr>
              <w:jc w:val="center"/>
              <w:outlineLvl w:val="1"/>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9,50</w:t>
            </w:r>
          </w:p>
        </w:tc>
        <w:tc>
          <w:tcPr>
            <w:tcW w:w="2054" w:type="dxa"/>
            <w:tcBorders>
              <w:top w:val="nil"/>
              <w:left w:val="nil"/>
              <w:bottom w:val="single" w:sz="4" w:space="0" w:color="auto"/>
              <w:right w:val="single" w:sz="4" w:space="0" w:color="auto"/>
            </w:tcBorders>
            <w:shd w:val="clear" w:color="auto" w:fill="FBD4B4"/>
          </w:tcPr>
          <w:p w:rsidR="00E4359B" w:rsidRPr="00CE7894" w:rsidRDefault="00195AC3" w:rsidP="00463BE5">
            <w:pPr>
              <w:jc w:val="center"/>
              <w:outlineLvl w:val="1"/>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0,00</w:t>
            </w:r>
          </w:p>
        </w:tc>
        <w:tc>
          <w:tcPr>
            <w:tcW w:w="2324" w:type="dxa"/>
            <w:tcBorders>
              <w:top w:val="nil"/>
              <w:left w:val="nil"/>
              <w:bottom w:val="single" w:sz="4" w:space="0" w:color="auto"/>
              <w:right w:val="single" w:sz="4" w:space="0" w:color="auto"/>
            </w:tcBorders>
            <w:shd w:val="clear" w:color="auto" w:fill="FBD4B4"/>
          </w:tcPr>
          <w:p w:rsidR="00E4359B" w:rsidRPr="00CE7894" w:rsidRDefault="00195AC3" w:rsidP="00463BE5">
            <w:pPr>
              <w:jc w:val="center"/>
              <w:outlineLvl w:val="1"/>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0,00</w:t>
            </w:r>
          </w:p>
        </w:tc>
      </w:tr>
      <w:tr w:rsidR="00640344" w:rsidRPr="006D4A31" w:rsidTr="00CE7894">
        <w:trPr>
          <w:trHeight w:val="378"/>
        </w:trPr>
        <w:tc>
          <w:tcPr>
            <w:tcW w:w="7670" w:type="dxa"/>
            <w:tcBorders>
              <w:top w:val="nil"/>
              <w:left w:val="single" w:sz="4" w:space="0" w:color="auto"/>
              <w:bottom w:val="single" w:sz="4" w:space="0" w:color="auto"/>
              <w:right w:val="single" w:sz="4" w:space="0" w:color="auto"/>
            </w:tcBorders>
            <w:shd w:val="clear" w:color="auto" w:fill="FFC000"/>
          </w:tcPr>
          <w:p w:rsidR="00640344" w:rsidRPr="00640344" w:rsidRDefault="00640344" w:rsidP="000041B3">
            <w:pPr>
              <w:outlineLvl w:val="1"/>
              <w:rPr>
                <w:rFonts w:ascii="Times New Roman" w:hAnsi="Times New Roman" w:cs="Times New Roman"/>
                <w:b/>
                <w:color w:val="7030A0"/>
                <w:sz w:val="28"/>
                <w:szCs w:val="28"/>
                <w:lang w:eastAsia="ru-RU"/>
              </w:rPr>
            </w:pPr>
            <w:r w:rsidRPr="00640344">
              <w:rPr>
                <w:rFonts w:ascii="Times New Roman" w:hAnsi="Times New Roman" w:cs="Times New Roman"/>
                <w:b/>
                <w:color w:val="7030A0"/>
                <w:sz w:val="28"/>
                <w:szCs w:val="28"/>
                <w:lang w:eastAsia="ru-RU"/>
              </w:rPr>
              <w:t>Национальная оборона</w:t>
            </w:r>
          </w:p>
        </w:tc>
        <w:tc>
          <w:tcPr>
            <w:tcW w:w="709" w:type="dxa"/>
            <w:tcBorders>
              <w:top w:val="single" w:sz="4" w:space="0" w:color="auto"/>
              <w:left w:val="nil"/>
              <w:bottom w:val="single" w:sz="4" w:space="0" w:color="auto"/>
              <w:right w:val="single" w:sz="4" w:space="0" w:color="auto"/>
            </w:tcBorders>
            <w:shd w:val="clear" w:color="auto" w:fill="FFC000"/>
          </w:tcPr>
          <w:p w:rsidR="00640344" w:rsidRPr="00640344" w:rsidRDefault="00640344" w:rsidP="000041B3">
            <w:pPr>
              <w:jc w:val="center"/>
              <w:rPr>
                <w:rFonts w:ascii="Times New Roman" w:hAnsi="Times New Roman" w:cs="Times New Roman"/>
                <w:b/>
                <w:color w:val="7030A0"/>
                <w:sz w:val="28"/>
                <w:szCs w:val="28"/>
                <w:lang w:eastAsia="ru-RU"/>
              </w:rPr>
            </w:pPr>
            <w:r w:rsidRPr="00640344">
              <w:rPr>
                <w:rFonts w:ascii="Times New Roman" w:hAnsi="Times New Roman" w:cs="Times New Roman"/>
                <w:b/>
                <w:color w:val="7030A0"/>
                <w:sz w:val="28"/>
                <w:szCs w:val="28"/>
                <w:lang w:eastAsia="ru-RU"/>
              </w:rPr>
              <w:t>02</w:t>
            </w:r>
          </w:p>
        </w:tc>
        <w:tc>
          <w:tcPr>
            <w:tcW w:w="688" w:type="dxa"/>
            <w:tcBorders>
              <w:top w:val="single" w:sz="4" w:space="0" w:color="auto"/>
              <w:left w:val="single" w:sz="4" w:space="0" w:color="auto"/>
              <w:bottom w:val="single" w:sz="4" w:space="0" w:color="auto"/>
              <w:right w:val="single" w:sz="4" w:space="0" w:color="auto"/>
            </w:tcBorders>
            <w:shd w:val="clear" w:color="auto" w:fill="FFC000"/>
            <w:noWrap/>
          </w:tcPr>
          <w:p w:rsidR="00640344" w:rsidRPr="00BF2F38" w:rsidRDefault="00640344" w:rsidP="000041B3">
            <w:pPr>
              <w:jc w:val="center"/>
              <w:outlineLvl w:val="1"/>
              <w:rPr>
                <w:rFonts w:ascii="Times New Roman" w:hAnsi="Times New Roman" w:cs="Times New Roman"/>
                <w:color w:val="000000"/>
                <w:sz w:val="28"/>
                <w:szCs w:val="28"/>
                <w:lang w:eastAsia="ru-RU"/>
              </w:rPr>
            </w:pPr>
          </w:p>
        </w:tc>
        <w:tc>
          <w:tcPr>
            <w:tcW w:w="2078" w:type="dxa"/>
            <w:tcBorders>
              <w:top w:val="nil"/>
              <w:left w:val="nil"/>
              <w:bottom w:val="single" w:sz="4" w:space="0" w:color="auto"/>
              <w:right w:val="single" w:sz="4" w:space="0" w:color="auto"/>
            </w:tcBorders>
            <w:shd w:val="clear" w:color="auto" w:fill="FFC000"/>
            <w:noWrap/>
          </w:tcPr>
          <w:p w:rsidR="00640344" w:rsidRPr="005539A4" w:rsidRDefault="00C530F3" w:rsidP="00463BE5">
            <w:pPr>
              <w:jc w:val="center"/>
              <w:outlineLvl w:val="1"/>
              <w:rPr>
                <w:rFonts w:ascii="Times New Roman" w:hAnsi="Times New Roman" w:cs="Times New Roman"/>
                <w:b/>
                <w:color w:val="7030A0"/>
                <w:sz w:val="28"/>
                <w:szCs w:val="28"/>
                <w:lang w:eastAsia="ru-RU"/>
              </w:rPr>
            </w:pPr>
            <w:r>
              <w:rPr>
                <w:rFonts w:ascii="Times New Roman" w:hAnsi="Times New Roman" w:cs="Times New Roman"/>
                <w:b/>
                <w:color w:val="7030A0"/>
                <w:sz w:val="28"/>
                <w:szCs w:val="28"/>
                <w:lang w:eastAsia="ru-RU"/>
              </w:rPr>
              <w:t>136,18</w:t>
            </w:r>
          </w:p>
        </w:tc>
        <w:tc>
          <w:tcPr>
            <w:tcW w:w="2054" w:type="dxa"/>
            <w:tcBorders>
              <w:top w:val="nil"/>
              <w:left w:val="nil"/>
              <w:bottom w:val="single" w:sz="4" w:space="0" w:color="auto"/>
              <w:right w:val="single" w:sz="4" w:space="0" w:color="auto"/>
            </w:tcBorders>
            <w:shd w:val="clear" w:color="auto" w:fill="FFC000"/>
          </w:tcPr>
          <w:p w:rsidR="00640344" w:rsidRPr="005539A4" w:rsidRDefault="00195AC3" w:rsidP="00463BE5">
            <w:pPr>
              <w:jc w:val="center"/>
              <w:outlineLvl w:val="1"/>
              <w:rPr>
                <w:rFonts w:ascii="Times New Roman" w:hAnsi="Times New Roman" w:cs="Times New Roman"/>
                <w:b/>
                <w:color w:val="7030A0"/>
                <w:sz w:val="28"/>
                <w:szCs w:val="28"/>
                <w:lang w:eastAsia="ru-RU"/>
              </w:rPr>
            </w:pPr>
            <w:r>
              <w:rPr>
                <w:rFonts w:ascii="Times New Roman" w:hAnsi="Times New Roman" w:cs="Times New Roman"/>
                <w:b/>
                <w:color w:val="7030A0"/>
                <w:sz w:val="28"/>
                <w:szCs w:val="28"/>
                <w:lang w:eastAsia="ru-RU"/>
              </w:rPr>
              <w:t>149,80</w:t>
            </w:r>
          </w:p>
        </w:tc>
        <w:tc>
          <w:tcPr>
            <w:tcW w:w="2324" w:type="dxa"/>
            <w:tcBorders>
              <w:top w:val="nil"/>
              <w:left w:val="nil"/>
              <w:bottom w:val="single" w:sz="4" w:space="0" w:color="auto"/>
              <w:right w:val="single" w:sz="4" w:space="0" w:color="auto"/>
            </w:tcBorders>
            <w:shd w:val="clear" w:color="auto" w:fill="FFC000"/>
          </w:tcPr>
          <w:p w:rsidR="00640344" w:rsidRPr="005539A4" w:rsidRDefault="00195AC3" w:rsidP="00463BE5">
            <w:pPr>
              <w:jc w:val="center"/>
              <w:outlineLvl w:val="1"/>
              <w:rPr>
                <w:rFonts w:ascii="Times New Roman" w:hAnsi="Times New Roman" w:cs="Times New Roman"/>
                <w:b/>
                <w:color w:val="7030A0"/>
                <w:sz w:val="28"/>
                <w:szCs w:val="28"/>
                <w:lang w:eastAsia="ru-RU"/>
              </w:rPr>
            </w:pPr>
            <w:r>
              <w:rPr>
                <w:rFonts w:ascii="Times New Roman" w:hAnsi="Times New Roman" w:cs="Times New Roman"/>
                <w:b/>
                <w:color w:val="7030A0"/>
                <w:sz w:val="28"/>
                <w:szCs w:val="28"/>
                <w:lang w:eastAsia="ru-RU"/>
              </w:rPr>
              <w:t>163,80</w:t>
            </w:r>
          </w:p>
        </w:tc>
      </w:tr>
      <w:tr w:rsidR="006D4A31" w:rsidRPr="006D4A31" w:rsidTr="00CE7894">
        <w:trPr>
          <w:trHeight w:val="358"/>
        </w:trPr>
        <w:tc>
          <w:tcPr>
            <w:tcW w:w="7670" w:type="dxa"/>
            <w:tcBorders>
              <w:top w:val="nil"/>
              <w:left w:val="single" w:sz="4" w:space="0" w:color="auto"/>
              <w:bottom w:val="single" w:sz="4" w:space="0" w:color="auto"/>
              <w:right w:val="single" w:sz="4" w:space="0" w:color="auto"/>
            </w:tcBorders>
            <w:shd w:val="clear" w:color="auto" w:fill="FBD4B4"/>
          </w:tcPr>
          <w:p w:rsidR="006D4A31" w:rsidRPr="00CE7894" w:rsidRDefault="009D010E" w:rsidP="000041B3">
            <w:pPr>
              <w:outlineLvl w:val="1"/>
              <w:rPr>
                <w:rFonts w:ascii="Times New Roman" w:hAnsi="Times New Roman" w:cs="Times New Roman"/>
                <w:sz w:val="26"/>
                <w:szCs w:val="26"/>
                <w:lang w:eastAsia="ru-RU"/>
              </w:rPr>
            </w:pPr>
            <w:r w:rsidRPr="00CE7894">
              <w:rPr>
                <w:rFonts w:ascii="Times New Roman" w:eastAsia="Calibri" w:hAnsi="Times New Roman" w:cs="Times New Roman"/>
                <w:bCs/>
                <w:sz w:val="26"/>
                <w:szCs w:val="26"/>
              </w:rPr>
              <w:t>Мобилизационная и вневойсковая подготовка</w:t>
            </w:r>
          </w:p>
        </w:tc>
        <w:tc>
          <w:tcPr>
            <w:tcW w:w="709" w:type="dxa"/>
            <w:tcBorders>
              <w:top w:val="single" w:sz="4" w:space="0" w:color="auto"/>
              <w:left w:val="nil"/>
              <w:bottom w:val="single" w:sz="4" w:space="0" w:color="auto"/>
              <w:right w:val="single" w:sz="4" w:space="0" w:color="auto"/>
            </w:tcBorders>
            <w:shd w:val="clear" w:color="auto" w:fill="FBD4B4"/>
          </w:tcPr>
          <w:p w:rsidR="006D4A31" w:rsidRPr="00CE7894" w:rsidRDefault="006D4A31" w:rsidP="00640344">
            <w:pPr>
              <w:jc w:val="center"/>
              <w:rPr>
                <w:rFonts w:ascii="Times New Roman" w:hAnsi="Times New Roman" w:cs="Times New Roman"/>
                <w:sz w:val="26"/>
                <w:szCs w:val="26"/>
              </w:rPr>
            </w:pPr>
            <w:r w:rsidRPr="00CE7894">
              <w:rPr>
                <w:rFonts w:ascii="Times New Roman" w:hAnsi="Times New Roman" w:cs="Times New Roman"/>
                <w:color w:val="000000"/>
                <w:sz w:val="26"/>
                <w:szCs w:val="26"/>
                <w:lang w:eastAsia="ru-RU"/>
              </w:rPr>
              <w:t>0</w:t>
            </w:r>
            <w:r w:rsidR="00640344" w:rsidRPr="00CE7894">
              <w:rPr>
                <w:rFonts w:ascii="Times New Roman" w:hAnsi="Times New Roman" w:cs="Times New Roman"/>
                <w:color w:val="000000"/>
                <w:sz w:val="26"/>
                <w:szCs w:val="26"/>
                <w:lang w:eastAsia="ru-RU"/>
              </w:rPr>
              <w:t>2</w:t>
            </w:r>
          </w:p>
        </w:tc>
        <w:tc>
          <w:tcPr>
            <w:tcW w:w="688" w:type="dxa"/>
            <w:tcBorders>
              <w:top w:val="single" w:sz="4" w:space="0" w:color="auto"/>
              <w:left w:val="single" w:sz="4" w:space="0" w:color="auto"/>
              <w:bottom w:val="single" w:sz="4" w:space="0" w:color="auto"/>
              <w:right w:val="single" w:sz="4" w:space="0" w:color="auto"/>
            </w:tcBorders>
            <w:shd w:val="clear" w:color="auto" w:fill="FBD4B4"/>
            <w:noWrap/>
          </w:tcPr>
          <w:p w:rsidR="006D4A31" w:rsidRPr="00CE7894" w:rsidRDefault="00640344" w:rsidP="00640344">
            <w:pPr>
              <w:jc w:val="center"/>
              <w:outlineLvl w:val="1"/>
              <w:rPr>
                <w:rFonts w:ascii="Times New Roman" w:hAnsi="Times New Roman" w:cs="Times New Roman"/>
                <w:color w:val="000000"/>
                <w:sz w:val="26"/>
                <w:szCs w:val="26"/>
                <w:lang w:eastAsia="ru-RU"/>
              </w:rPr>
            </w:pPr>
            <w:r w:rsidRPr="00CE7894">
              <w:rPr>
                <w:rFonts w:ascii="Times New Roman" w:hAnsi="Times New Roman" w:cs="Times New Roman"/>
                <w:color w:val="000000"/>
                <w:sz w:val="26"/>
                <w:szCs w:val="26"/>
                <w:lang w:eastAsia="ru-RU"/>
              </w:rPr>
              <w:t>03</w:t>
            </w:r>
          </w:p>
        </w:tc>
        <w:tc>
          <w:tcPr>
            <w:tcW w:w="2078" w:type="dxa"/>
            <w:tcBorders>
              <w:top w:val="nil"/>
              <w:left w:val="nil"/>
              <w:bottom w:val="single" w:sz="4" w:space="0" w:color="auto"/>
              <w:right w:val="single" w:sz="4" w:space="0" w:color="auto"/>
            </w:tcBorders>
            <w:shd w:val="clear" w:color="auto" w:fill="FBD4B4"/>
            <w:noWrap/>
          </w:tcPr>
          <w:p w:rsidR="006D4A31" w:rsidRPr="00CE7894" w:rsidRDefault="00E4359B" w:rsidP="00463BE5">
            <w:pPr>
              <w:jc w:val="center"/>
              <w:outlineLvl w:val="1"/>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136,18</w:t>
            </w:r>
          </w:p>
        </w:tc>
        <w:tc>
          <w:tcPr>
            <w:tcW w:w="2054" w:type="dxa"/>
            <w:tcBorders>
              <w:top w:val="nil"/>
              <w:left w:val="nil"/>
              <w:bottom w:val="single" w:sz="4" w:space="0" w:color="auto"/>
              <w:right w:val="single" w:sz="4" w:space="0" w:color="auto"/>
            </w:tcBorders>
            <w:shd w:val="clear" w:color="auto" w:fill="FBD4B4"/>
          </w:tcPr>
          <w:p w:rsidR="006D4A31" w:rsidRPr="00CE7894" w:rsidRDefault="00195AC3" w:rsidP="00463BE5">
            <w:pPr>
              <w:jc w:val="center"/>
              <w:outlineLvl w:val="1"/>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149,80</w:t>
            </w:r>
          </w:p>
        </w:tc>
        <w:tc>
          <w:tcPr>
            <w:tcW w:w="2324" w:type="dxa"/>
            <w:tcBorders>
              <w:top w:val="nil"/>
              <w:left w:val="nil"/>
              <w:bottom w:val="single" w:sz="4" w:space="0" w:color="auto"/>
              <w:right w:val="single" w:sz="4" w:space="0" w:color="auto"/>
            </w:tcBorders>
            <w:shd w:val="clear" w:color="auto" w:fill="FBD4B4"/>
          </w:tcPr>
          <w:p w:rsidR="006D4A31" w:rsidRPr="00CE7894" w:rsidRDefault="00195AC3" w:rsidP="00463BE5">
            <w:pPr>
              <w:jc w:val="center"/>
              <w:outlineLvl w:val="1"/>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163,80</w:t>
            </w:r>
          </w:p>
        </w:tc>
      </w:tr>
      <w:tr w:rsidR="006D4A31" w:rsidRPr="006D4A31" w:rsidTr="00CE7894">
        <w:trPr>
          <w:trHeight w:val="764"/>
        </w:trPr>
        <w:tc>
          <w:tcPr>
            <w:tcW w:w="7670" w:type="dxa"/>
            <w:tcBorders>
              <w:top w:val="nil"/>
              <w:left w:val="single" w:sz="4" w:space="0" w:color="auto"/>
              <w:bottom w:val="single" w:sz="4" w:space="0" w:color="auto"/>
              <w:right w:val="single" w:sz="4" w:space="0" w:color="auto"/>
            </w:tcBorders>
            <w:shd w:val="clear" w:color="auto" w:fill="FFC000"/>
          </w:tcPr>
          <w:p w:rsidR="006D4A31" w:rsidRPr="00BF2F38" w:rsidRDefault="006D4A31" w:rsidP="000041B3">
            <w:pPr>
              <w:outlineLvl w:val="0"/>
              <w:rPr>
                <w:rFonts w:ascii="Times New Roman" w:hAnsi="Times New Roman" w:cs="Times New Roman"/>
                <w:b/>
                <w:bCs/>
                <w:color w:val="7030A0"/>
                <w:sz w:val="28"/>
                <w:szCs w:val="28"/>
                <w:lang w:eastAsia="ru-RU"/>
              </w:rPr>
            </w:pPr>
            <w:r w:rsidRPr="00BF2F38">
              <w:rPr>
                <w:rFonts w:ascii="Times New Roman" w:hAnsi="Times New Roman" w:cs="Times New Roman"/>
                <w:b/>
                <w:bCs/>
                <w:color w:val="7030A0"/>
                <w:sz w:val="28"/>
                <w:szCs w:val="28"/>
                <w:lang w:eastAsia="ru-RU"/>
              </w:rPr>
              <w:t>Национальная безопасность и правоохранительная деятельность</w:t>
            </w:r>
          </w:p>
        </w:tc>
        <w:tc>
          <w:tcPr>
            <w:tcW w:w="709" w:type="dxa"/>
            <w:tcBorders>
              <w:top w:val="single" w:sz="4" w:space="0" w:color="auto"/>
              <w:left w:val="nil"/>
              <w:bottom w:val="single" w:sz="4" w:space="0" w:color="auto"/>
              <w:right w:val="single" w:sz="4" w:space="0" w:color="auto"/>
            </w:tcBorders>
            <w:shd w:val="clear" w:color="auto" w:fill="FFC000"/>
          </w:tcPr>
          <w:p w:rsidR="006D4A31" w:rsidRPr="00BF2F38" w:rsidRDefault="006D4A31" w:rsidP="000041B3">
            <w:pPr>
              <w:jc w:val="center"/>
              <w:outlineLvl w:val="0"/>
              <w:rPr>
                <w:rFonts w:ascii="Times New Roman" w:hAnsi="Times New Roman" w:cs="Times New Roman"/>
                <w:b/>
                <w:bCs/>
                <w:color w:val="7030A0"/>
                <w:sz w:val="28"/>
                <w:szCs w:val="28"/>
                <w:lang w:val="en-US" w:eastAsia="ru-RU"/>
              </w:rPr>
            </w:pPr>
            <w:r w:rsidRPr="00BF2F38">
              <w:rPr>
                <w:rFonts w:ascii="Times New Roman" w:hAnsi="Times New Roman" w:cs="Times New Roman"/>
                <w:b/>
                <w:bCs/>
                <w:color w:val="7030A0"/>
                <w:sz w:val="28"/>
                <w:szCs w:val="28"/>
                <w:lang w:val="en-US" w:eastAsia="ru-RU"/>
              </w:rPr>
              <w:t>03</w:t>
            </w:r>
          </w:p>
        </w:tc>
        <w:tc>
          <w:tcPr>
            <w:tcW w:w="688" w:type="dxa"/>
            <w:tcBorders>
              <w:top w:val="single" w:sz="4" w:space="0" w:color="auto"/>
              <w:left w:val="single" w:sz="4" w:space="0" w:color="auto"/>
              <w:bottom w:val="single" w:sz="4" w:space="0" w:color="auto"/>
              <w:right w:val="single" w:sz="4" w:space="0" w:color="auto"/>
            </w:tcBorders>
            <w:shd w:val="clear" w:color="auto" w:fill="FFC000"/>
            <w:noWrap/>
          </w:tcPr>
          <w:p w:rsidR="006D4A31" w:rsidRPr="00BF2F38" w:rsidRDefault="006D4A31" w:rsidP="000041B3">
            <w:pPr>
              <w:jc w:val="center"/>
              <w:outlineLvl w:val="0"/>
              <w:rPr>
                <w:rFonts w:ascii="Times New Roman" w:hAnsi="Times New Roman" w:cs="Times New Roman"/>
                <w:b/>
                <w:bCs/>
                <w:color w:val="7030A0"/>
                <w:sz w:val="28"/>
                <w:szCs w:val="28"/>
                <w:lang w:eastAsia="ru-RU"/>
              </w:rPr>
            </w:pPr>
          </w:p>
        </w:tc>
        <w:tc>
          <w:tcPr>
            <w:tcW w:w="2078" w:type="dxa"/>
            <w:tcBorders>
              <w:top w:val="nil"/>
              <w:left w:val="nil"/>
              <w:bottom w:val="single" w:sz="4" w:space="0" w:color="auto"/>
              <w:right w:val="single" w:sz="4" w:space="0" w:color="auto"/>
            </w:tcBorders>
            <w:shd w:val="clear" w:color="auto" w:fill="FFC000"/>
            <w:noWrap/>
          </w:tcPr>
          <w:p w:rsidR="006D4A31" w:rsidRPr="00BF2F38" w:rsidRDefault="00E4359B" w:rsidP="00463BE5">
            <w:pPr>
              <w:jc w:val="center"/>
              <w:outlineLvl w:val="0"/>
              <w:rPr>
                <w:rFonts w:ascii="Times New Roman" w:hAnsi="Times New Roman" w:cs="Times New Roman"/>
                <w:b/>
                <w:bCs/>
                <w:color w:val="7030A0"/>
                <w:sz w:val="28"/>
                <w:szCs w:val="28"/>
                <w:lang w:eastAsia="ru-RU"/>
              </w:rPr>
            </w:pPr>
            <w:r>
              <w:rPr>
                <w:rFonts w:ascii="Times New Roman" w:hAnsi="Times New Roman" w:cs="Times New Roman"/>
                <w:b/>
                <w:bCs/>
                <w:color w:val="7030A0"/>
                <w:sz w:val="28"/>
                <w:szCs w:val="28"/>
                <w:lang w:eastAsia="ru-RU"/>
              </w:rPr>
              <w:t>9,40</w:t>
            </w:r>
          </w:p>
        </w:tc>
        <w:tc>
          <w:tcPr>
            <w:tcW w:w="2054" w:type="dxa"/>
            <w:tcBorders>
              <w:top w:val="nil"/>
              <w:left w:val="nil"/>
              <w:bottom w:val="single" w:sz="4" w:space="0" w:color="auto"/>
              <w:right w:val="single" w:sz="4" w:space="0" w:color="auto"/>
            </w:tcBorders>
            <w:shd w:val="clear" w:color="auto" w:fill="FFC000"/>
          </w:tcPr>
          <w:p w:rsidR="006D4A31" w:rsidRPr="00BF2F38" w:rsidRDefault="006C213B" w:rsidP="00463BE5">
            <w:pPr>
              <w:jc w:val="center"/>
              <w:outlineLvl w:val="0"/>
              <w:rPr>
                <w:rFonts w:ascii="Times New Roman" w:hAnsi="Times New Roman" w:cs="Times New Roman"/>
                <w:b/>
                <w:bCs/>
                <w:color w:val="7030A0"/>
                <w:sz w:val="28"/>
                <w:szCs w:val="28"/>
                <w:lang w:eastAsia="ru-RU"/>
              </w:rPr>
            </w:pPr>
            <w:r>
              <w:rPr>
                <w:rFonts w:ascii="Times New Roman" w:hAnsi="Times New Roman" w:cs="Times New Roman"/>
                <w:b/>
                <w:bCs/>
                <w:color w:val="7030A0"/>
                <w:sz w:val="28"/>
                <w:szCs w:val="28"/>
                <w:lang w:eastAsia="ru-RU"/>
              </w:rPr>
              <w:t>0</w:t>
            </w:r>
            <w:r w:rsidR="006D4A31" w:rsidRPr="00BF2F38">
              <w:rPr>
                <w:rFonts w:ascii="Times New Roman" w:hAnsi="Times New Roman" w:cs="Times New Roman"/>
                <w:b/>
                <w:bCs/>
                <w:color w:val="7030A0"/>
                <w:sz w:val="28"/>
                <w:szCs w:val="28"/>
                <w:lang w:eastAsia="ru-RU"/>
              </w:rPr>
              <w:t>,00</w:t>
            </w:r>
          </w:p>
        </w:tc>
        <w:tc>
          <w:tcPr>
            <w:tcW w:w="2324" w:type="dxa"/>
            <w:tcBorders>
              <w:top w:val="nil"/>
              <w:left w:val="nil"/>
              <w:bottom w:val="single" w:sz="4" w:space="0" w:color="auto"/>
              <w:right w:val="single" w:sz="4" w:space="0" w:color="auto"/>
            </w:tcBorders>
            <w:shd w:val="clear" w:color="auto" w:fill="FFC000"/>
          </w:tcPr>
          <w:p w:rsidR="006D4A31" w:rsidRPr="00BF2F38" w:rsidRDefault="006C213B" w:rsidP="00463BE5">
            <w:pPr>
              <w:jc w:val="center"/>
              <w:outlineLvl w:val="0"/>
              <w:rPr>
                <w:rFonts w:ascii="Times New Roman" w:hAnsi="Times New Roman" w:cs="Times New Roman"/>
                <w:b/>
                <w:bCs/>
                <w:color w:val="7030A0"/>
                <w:sz w:val="28"/>
                <w:szCs w:val="28"/>
                <w:lang w:eastAsia="ru-RU"/>
              </w:rPr>
            </w:pPr>
            <w:r>
              <w:rPr>
                <w:rFonts w:ascii="Times New Roman" w:hAnsi="Times New Roman" w:cs="Times New Roman"/>
                <w:b/>
                <w:bCs/>
                <w:color w:val="7030A0"/>
                <w:sz w:val="28"/>
                <w:szCs w:val="28"/>
                <w:lang w:eastAsia="ru-RU"/>
              </w:rPr>
              <w:t>0</w:t>
            </w:r>
            <w:r w:rsidR="006D4A31" w:rsidRPr="00BF2F38">
              <w:rPr>
                <w:rFonts w:ascii="Times New Roman" w:hAnsi="Times New Roman" w:cs="Times New Roman"/>
                <w:b/>
                <w:bCs/>
                <w:color w:val="7030A0"/>
                <w:sz w:val="28"/>
                <w:szCs w:val="28"/>
                <w:lang w:eastAsia="ru-RU"/>
              </w:rPr>
              <w:t>,00</w:t>
            </w:r>
          </w:p>
        </w:tc>
      </w:tr>
      <w:tr w:rsidR="006D4A31" w:rsidRPr="006D4A31" w:rsidTr="00003349">
        <w:trPr>
          <w:trHeight w:val="621"/>
        </w:trPr>
        <w:tc>
          <w:tcPr>
            <w:tcW w:w="7670" w:type="dxa"/>
            <w:tcBorders>
              <w:top w:val="nil"/>
              <w:left w:val="single" w:sz="4" w:space="0" w:color="auto"/>
              <w:bottom w:val="single" w:sz="4" w:space="0" w:color="auto"/>
              <w:right w:val="single" w:sz="4" w:space="0" w:color="auto"/>
            </w:tcBorders>
            <w:shd w:val="clear" w:color="auto" w:fill="FBD4B4"/>
          </w:tcPr>
          <w:p w:rsidR="006D4A31" w:rsidRPr="00CE7894" w:rsidRDefault="009D010E" w:rsidP="000041B3">
            <w:pPr>
              <w:outlineLvl w:val="1"/>
              <w:rPr>
                <w:rFonts w:ascii="Times New Roman" w:hAnsi="Times New Roman" w:cs="Times New Roman"/>
                <w:color w:val="000000"/>
                <w:sz w:val="26"/>
                <w:szCs w:val="26"/>
                <w:lang w:eastAsia="ru-RU"/>
              </w:rPr>
            </w:pPr>
            <w:r w:rsidRPr="00CE7894">
              <w:rPr>
                <w:rFonts w:ascii="Times New Roman" w:hAnsi="Times New Roman" w:cs="Times New Roman"/>
                <w:color w:val="000000"/>
                <w:sz w:val="26"/>
                <w:szCs w:val="26"/>
                <w:lang w:eastAsia="ru-RU"/>
              </w:rPr>
              <w:t>Защита населения и территории от чрезвычайных ситуаций природного и техногенного характера, пожарная безопасность</w:t>
            </w:r>
          </w:p>
        </w:tc>
        <w:tc>
          <w:tcPr>
            <w:tcW w:w="709" w:type="dxa"/>
            <w:tcBorders>
              <w:top w:val="single" w:sz="4" w:space="0" w:color="auto"/>
              <w:left w:val="nil"/>
              <w:bottom w:val="single" w:sz="4" w:space="0" w:color="auto"/>
              <w:right w:val="single" w:sz="4" w:space="0" w:color="auto"/>
            </w:tcBorders>
            <w:shd w:val="clear" w:color="auto" w:fill="FBD4B4"/>
          </w:tcPr>
          <w:p w:rsidR="006D4A31" w:rsidRPr="00CE7894" w:rsidRDefault="006D4A31" w:rsidP="000041B3">
            <w:pPr>
              <w:jc w:val="center"/>
              <w:outlineLvl w:val="1"/>
              <w:rPr>
                <w:rFonts w:ascii="Times New Roman" w:hAnsi="Times New Roman" w:cs="Times New Roman"/>
                <w:color w:val="000000"/>
                <w:sz w:val="26"/>
                <w:szCs w:val="26"/>
                <w:lang w:val="en-US" w:eastAsia="ru-RU"/>
              </w:rPr>
            </w:pPr>
            <w:r w:rsidRPr="00CE7894">
              <w:rPr>
                <w:rFonts w:ascii="Times New Roman" w:hAnsi="Times New Roman" w:cs="Times New Roman"/>
                <w:color w:val="000000"/>
                <w:sz w:val="26"/>
                <w:szCs w:val="26"/>
                <w:lang w:val="en-US" w:eastAsia="ru-RU"/>
              </w:rPr>
              <w:t>03</w:t>
            </w:r>
          </w:p>
        </w:tc>
        <w:tc>
          <w:tcPr>
            <w:tcW w:w="688" w:type="dxa"/>
            <w:tcBorders>
              <w:top w:val="single" w:sz="4" w:space="0" w:color="auto"/>
              <w:left w:val="single" w:sz="4" w:space="0" w:color="auto"/>
              <w:bottom w:val="single" w:sz="4" w:space="0" w:color="auto"/>
              <w:right w:val="single" w:sz="4" w:space="0" w:color="auto"/>
            </w:tcBorders>
            <w:shd w:val="clear" w:color="auto" w:fill="FBD4B4"/>
            <w:noWrap/>
          </w:tcPr>
          <w:p w:rsidR="006D4A31" w:rsidRPr="00CE7894" w:rsidRDefault="006D4A31" w:rsidP="000041B3">
            <w:pPr>
              <w:jc w:val="center"/>
              <w:outlineLvl w:val="1"/>
              <w:rPr>
                <w:rFonts w:ascii="Times New Roman" w:hAnsi="Times New Roman" w:cs="Times New Roman"/>
                <w:color w:val="000000"/>
                <w:sz w:val="26"/>
                <w:szCs w:val="26"/>
                <w:lang w:eastAsia="ru-RU"/>
              </w:rPr>
            </w:pPr>
            <w:r w:rsidRPr="00CE7894">
              <w:rPr>
                <w:rFonts w:ascii="Times New Roman" w:hAnsi="Times New Roman" w:cs="Times New Roman"/>
                <w:color w:val="000000"/>
                <w:sz w:val="26"/>
                <w:szCs w:val="26"/>
                <w:lang w:eastAsia="ru-RU"/>
              </w:rPr>
              <w:t>10</w:t>
            </w:r>
          </w:p>
        </w:tc>
        <w:tc>
          <w:tcPr>
            <w:tcW w:w="2078" w:type="dxa"/>
            <w:tcBorders>
              <w:top w:val="nil"/>
              <w:left w:val="nil"/>
              <w:bottom w:val="single" w:sz="4" w:space="0" w:color="auto"/>
              <w:right w:val="single" w:sz="4" w:space="0" w:color="auto"/>
            </w:tcBorders>
            <w:shd w:val="clear" w:color="auto" w:fill="FBD4B4"/>
            <w:noWrap/>
          </w:tcPr>
          <w:p w:rsidR="006D4A31" w:rsidRPr="00CE7894" w:rsidRDefault="00E4359B" w:rsidP="00463BE5">
            <w:pPr>
              <w:jc w:val="center"/>
              <w:outlineLvl w:val="1"/>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9,40</w:t>
            </w:r>
          </w:p>
        </w:tc>
        <w:tc>
          <w:tcPr>
            <w:tcW w:w="2054" w:type="dxa"/>
            <w:tcBorders>
              <w:top w:val="nil"/>
              <w:left w:val="nil"/>
              <w:bottom w:val="single" w:sz="4" w:space="0" w:color="auto"/>
              <w:right w:val="single" w:sz="4" w:space="0" w:color="auto"/>
            </w:tcBorders>
            <w:shd w:val="clear" w:color="auto" w:fill="FBD4B4"/>
          </w:tcPr>
          <w:p w:rsidR="006D4A31" w:rsidRPr="00CE7894" w:rsidRDefault="006C213B" w:rsidP="00463BE5">
            <w:pPr>
              <w:jc w:val="center"/>
              <w:outlineLvl w:val="1"/>
              <w:rPr>
                <w:rFonts w:ascii="Times New Roman" w:hAnsi="Times New Roman" w:cs="Times New Roman"/>
                <w:color w:val="000000"/>
                <w:sz w:val="26"/>
                <w:szCs w:val="26"/>
                <w:lang w:eastAsia="ru-RU"/>
              </w:rPr>
            </w:pPr>
            <w:r w:rsidRPr="00CE7894">
              <w:rPr>
                <w:rFonts w:ascii="Times New Roman" w:hAnsi="Times New Roman" w:cs="Times New Roman"/>
                <w:color w:val="000000"/>
                <w:sz w:val="26"/>
                <w:szCs w:val="26"/>
                <w:lang w:eastAsia="ru-RU"/>
              </w:rPr>
              <w:t>0</w:t>
            </w:r>
            <w:r w:rsidR="006D4A31" w:rsidRPr="00CE7894">
              <w:rPr>
                <w:rFonts w:ascii="Times New Roman" w:hAnsi="Times New Roman" w:cs="Times New Roman"/>
                <w:color w:val="000000"/>
                <w:sz w:val="26"/>
                <w:szCs w:val="26"/>
                <w:lang w:eastAsia="ru-RU"/>
              </w:rPr>
              <w:t>,00</w:t>
            </w:r>
          </w:p>
        </w:tc>
        <w:tc>
          <w:tcPr>
            <w:tcW w:w="2324" w:type="dxa"/>
            <w:tcBorders>
              <w:top w:val="nil"/>
              <w:left w:val="nil"/>
              <w:bottom w:val="single" w:sz="4" w:space="0" w:color="auto"/>
              <w:right w:val="single" w:sz="4" w:space="0" w:color="auto"/>
            </w:tcBorders>
            <w:shd w:val="clear" w:color="auto" w:fill="FBD4B4"/>
          </w:tcPr>
          <w:p w:rsidR="006D4A31" w:rsidRPr="00CE7894" w:rsidRDefault="006C213B" w:rsidP="00463BE5">
            <w:pPr>
              <w:jc w:val="center"/>
              <w:outlineLvl w:val="1"/>
              <w:rPr>
                <w:rFonts w:ascii="Times New Roman" w:hAnsi="Times New Roman" w:cs="Times New Roman"/>
                <w:color w:val="000000"/>
                <w:sz w:val="26"/>
                <w:szCs w:val="26"/>
                <w:lang w:eastAsia="ru-RU"/>
              </w:rPr>
            </w:pPr>
            <w:r w:rsidRPr="00CE7894">
              <w:rPr>
                <w:rFonts w:ascii="Times New Roman" w:hAnsi="Times New Roman" w:cs="Times New Roman"/>
                <w:color w:val="000000"/>
                <w:sz w:val="26"/>
                <w:szCs w:val="26"/>
                <w:lang w:eastAsia="ru-RU"/>
              </w:rPr>
              <w:t>0</w:t>
            </w:r>
            <w:r w:rsidR="006D4A31" w:rsidRPr="00CE7894">
              <w:rPr>
                <w:rFonts w:ascii="Times New Roman" w:hAnsi="Times New Roman" w:cs="Times New Roman"/>
                <w:color w:val="000000"/>
                <w:sz w:val="26"/>
                <w:szCs w:val="26"/>
                <w:lang w:eastAsia="ru-RU"/>
              </w:rPr>
              <w:t>,00</w:t>
            </w:r>
          </w:p>
        </w:tc>
      </w:tr>
      <w:tr w:rsidR="006D4A31" w:rsidRPr="006D4A31" w:rsidTr="00003349">
        <w:trPr>
          <w:trHeight w:val="368"/>
        </w:trPr>
        <w:tc>
          <w:tcPr>
            <w:tcW w:w="7670" w:type="dxa"/>
            <w:tcBorders>
              <w:top w:val="nil"/>
              <w:left w:val="single" w:sz="4" w:space="0" w:color="auto"/>
              <w:bottom w:val="single" w:sz="4" w:space="0" w:color="auto"/>
              <w:right w:val="single" w:sz="4" w:space="0" w:color="auto"/>
            </w:tcBorders>
            <w:shd w:val="clear" w:color="auto" w:fill="FFC000"/>
          </w:tcPr>
          <w:p w:rsidR="006D4A31" w:rsidRPr="00BF2F38" w:rsidRDefault="006D4A31" w:rsidP="000041B3">
            <w:pPr>
              <w:outlineLvl w:val="0"/>
              <w:rPr>
                <w:rFonts w:ascii="Times New Roman" w:hAnsi="Times New Roman" w:cs="Times New Roman"/>
                <w:b/>
                <w:bCs/>
                <w:color w:val="7030A0"/>
                <w:sz w:val="28"/>
                <w:szCs w:val="28"/>
                <w:lang w:eastAsia="ru-RU"/>
              </w:rPr>
            </w:pPr>
            <w:r w:rsidRPr="00BF2F38">
              <w:rPr>
                <w:rFonts w:ascii="Times New Roman" w:hAnsi="Times New Roman" w:cs="Times New Roman"/>
                <w:b/>
                <w:bCs/>
                <w:color w:val="7030A0"/>
                <w:sz w:val="28"/>
                <w:szCs w:val="28"/>
                <w:lang w:eastAsia="ru-RU"/>
              </w:rPr>
              <w:lastRenderedPageBreak/>
              <w:t xml:space="preserve"> Национальная экономика</w:t>
            </w:r>
          </w:p>
        </w:tc>
        <w:tc>
          <w:tcPr>
            <w:tcW w:w="709" w:type="dxa"/>
            <w:tcBorders>
              <w:top w:val="single" w:sz="4" w:space="0" w:color="auto"/>
              <w:left w:val="nil"/>
              <w:bottom w:val="single" w:sz="4" w:space="0" w:color="auto"/>
              <w:right w:val="single" w:sz="4" w:space="0" w:color="auto"/>
            </w:tcBorders>
            <w:shd w:val="clear" w:color="auto" w:fill="FFC000"/>
          </w:tcPr>
          <w:p w:rsidR="006D4A31" w:rsidRPr="00BF2F38" w:rsidRDefault="006D4A31" w:rsidP="000041B3">
            <w:pPr>
              <w:jc w:val="center"/>
              <w:outlineLvl w:val="0"/>
              <w:rPr>
                <w:rFonts w:ascii="Times New Roman" w:hAnsi="Times New Roman" w:cs="Times New Roman"/>
                <w:b/>
                <w:bCs/>
                <w:color w:val="7030A0"/>
                <w:sz w:val="28"/>
                <w:szCs w:val="28"/>
                <w:lang w:val="en-US" w:eastAsia="ru-RU"/>
              </w:rPr>
            </w:pPr>
            <w:r w:rsidRPr="00BF2F38">
              <w:rPr>
                <w:rFonts w:ascii="Times New Roman" w:hAnsi="Times New Roman" w:cs="Times New Roman"/>
                <w:b/>
                <w:bCs/>
                <w:color w:val="7030A0"/>
                <w:sz w:val="28"/>
                <w:szCs w:val="28"/>
                <w:lang w:val="en-US" w:eastAsia="ru-RU"/>
              </w:rPr>
              <w:t>04</w:t>
            </w:r>
          </w:p>
        </w:tc>
        <w:tc>
          <w:tcPr>
            <w:tcW w:w="688" w:type="dxa"/>
            <w:tcBorders>
              <w:top w:val="single" w:sz="4" w:space="0" w:color="auto"/>
              <w:left w:val="single" w:sz="4" w:space="0" w:color="auto"/>
              <w:bottom w:val="single" w:sz="4" w:space="0" w:color="auto"/>
              <w:right w:val="single" w:sz="4" w:space="0" w:color="auto"/>
            </w:tcBorders>
            <w:shd w:val="clear" w:color="auto" w:fill="FFC000"/>
            <w:noWrap/>
          </w:tcPr>
          <w:p w:rsidR="006D4A31" w:rsidRPr="00BF2F38" w:rsidRDefault="006D4A31" w:rsidP="000041B3">
            <w:pPr>
              <w:jc w:val="center"/>
              <w:outlineLvl w:val="0"/>
              <w:rPr>
                <w:rFonts w:ascii="Times New Roman" w:hAnsi="Times New Roman" w:cs="Times New Roman"/>
                <w:b/>
                <w:bCs/>
                <w:color w:val="7030A0"/>
                <w:sz w:val="28"/>
                <w:szCs w:val="28"/>
                <w:lang w:eastAsia="ru-RU"/>
              </w:rPr>
            </w:pPr>
          </w:p>
        </w:tc>
        <w:tc>
          <w:tcPr>
            <w:tcW w:w="2078" w:type="dxa"/>
            <w:tcBorders>
              <w:top w:val="nil"/>
              <w:left w:val="nil"/>
              <w:bottom w:val="single" w:sz="4" w:space="0" w:color="auto"/>
              <w:right w:val="single" w:sz="4" w:space="0" w:color="auto"/>
            </w:tcBorders>
            <w:shd w:val="clear" w:color="auto" w:fill="FFC000"/>
            <w:noWrap/>
          </w:tcPr>
          <w:p w:rsidR="006D4A31" w:rsidRPr="00BF2F38" w:rsidRDefault="00E4359B" w:rsidP="00463BE5">
            <w:pPr>
              <w:jc w:val="center"/>
              <w:outlineLvl w:val="0"/>
              <w:rPr>
                <w:rFonts w:ascii="Times New Roman" w:hAnsi="Times New Roman" w:cs="Times New Roman"/>
                <w:b/>
                <w:bCs/>
                <w:color w:val="7030A0"/>
                <w:sz w:val="28"/>
                <w:szCs w:val="28"/>
                <w:lang w:eastAsia="ru-RU"/>
              </w:rPr>
            </w:pPr>
            <w:r>
              <w:rPr>
                <w:rFonts w:ascii="Times New Roman" w:hAnsi="Times New Roman" w:cs="Times New Roman"/>
                <w:b/>
                <w:bCs/>
                <w:color w:val="7030A0"/>
                <w:sz w:val="28"/>
                <w:szCs w:val="28"/>
                <w:lang w:eastAsia="ru-RU"/>
              </w:rPr>
              <w:t>6027,35</w:t>
            </w:r>
          </w:p>
        </w:tc>
        <w:tc>
          <w:tcPr>
            <w:tcW w:w="2054" w:type="dxa"/>
            <w:tcBorders>
              <w:top w:val="nil"/>
              <w:left w:val="nil"/>
              <w:bottom w:val="single" w:sz="4" w:space="0" w:color="auto"/>
              <w:right w:val="single" w:sz="4" w:space="0" w:color="auto"/>
            </w:tcBorders>
            <w:shd w:val="clear" w:color="auto" w:fill="FFC000"/>
          </w:tcPr>
          <w:p w:rsidR="006D4A31" w:rsidRPr="00BF2F38" w:rsidRDefault="006C213B" w:rsidP="00761D66">
            <w:pPr>
              <w:jc w:val="center"/>
              <w:outlineLvl w:val="0"/>
              <w:rPr>
                <w:rFonts w:ascii="Times New Roman" w:hAnsi="Times New Roman" w:cs="Times New Roman"/>
                <w:b/>
                <w:bCs/>
                <w:color w:val="7030A0"/>
                <w:sz w:val="28"/>
                <w:szCs w:val="28"/>
                <w:lang w:eastAsia="ru-RU"/>
              </w:rPr>
            </w:pPr>
            <w:r>
              <w:rPr>
                <w:rFonts w:ascii="Times New Roman" w:hAnsi="Times New Roman" w:cs="Times New Roman"/>
                <w:b/>
                <w:bCs/>
                <w:color w:val="7030A0"/>
                <w:sz w:val="28"/>
                <w:szCs w:val="28"/>
                <w:lang w:eastAsia="ru-RU"/>
              </w:rPr>
              <w:t>12</w:t>
            </w:r>
            <w:r w:rsidR="00761D66">
              <w:rPr>
                <w:rFonts w:ascii="Times New Roman" w:hAnsi="Times New Roman" w:cs="Times New Roman"/>
                <w:b/>
                <w:bCs/>
                <w:color w:val="7030A0"/>
                <w:sz w:val="28"/>
                <w:szCs w:val="28"/>
                <w:lang w:eastAsia="ru-RU"/>
              </w:rPr>
              <w:t>91,00</w:t>
            </w:r>
          </w:p>
        </w:tc>
        <w:tc>
          <w:tcPr>
            <w:tcW w:w="2324" w:type="dxa"/>
            <w:tcBorders>
              <w:top w:val="nil"/>
              <w:left w:val="nil"/>
              <w:bottom w:val="single" w:sz="4" w:space="0" w:color="auto"/>
              <w:right w:val="single" w:sz="4" w:space="0" w:color="auto"/>
            </w:tcBorders>
            <w:shd w:val="clear" w:color="auto" w:fill="FFC000"/>
          </w:tcPr>
          <w:p w:rsidR="006D4A31" w:rsidRPr="00BF2F38" w:rsidRDefault="006C213B" w:rsidP="00761D66">
            <w:pPr>
              <w:jc w:val="center"/>
              <w:outlineLvl w:val="0"/>
              <w:rPr>
                <w:rFonts w:ascii="Times New Roman" w:hAnsi="Times New Roman" w:cs="Times New Roman"/>
                <w:b/>
                <w:bCs/>
                <w:color w:val="7030A0"/>
                <w:sz w:val="28"/>
                <w:szCs w:val="28"/>
                <w:lang w:eastAsia="ru-RU"/>
              </w:rPr>
            </w:pPr>
            <w:r>
              <w:rPr>
                <w:rFonts w:ascii="Times New Roman" w:hAnsi="Times New Roman" w:cs="Times New Roman"/>
                <w:b/>
                <w:bCs/>
                <w:color w:val="7030A0"/>
                <w:sz w:val="28"/>
                <w:szCs w:val="28"/>
                <w:lang w:eastAsia="ru-RU"/>
              </w:rPr>
              <w:t>1</w:t>
            </w:r>
            <w:r w:rsidR="00761D66">
              <w:rPr>
                <w:rFonts w:ascii="Times New Roman" w:hAnsi="Times New Roman" w:cs="Times New Roman"/>
                <w:b/>
                <w:bCs/>
                <w:color w:val="7030A0"/>
                <w:sz w:val="28"/>
                <w:szCs w:val="28"/>
                <w:lang w:eastAsia="ru-RU"/>
              </w:rPr>
              <w:t>318,00</w:t>
            </w:r>
          </w:p>
        </w:tc>
      </w:tr>
      <w:tr w:rsidR="006C213B" w:rsidRPr="006D4A31" w:rsidTr="00CE7894">
        <w:trPr>
          <w:trHeight w:val="423"/>
        </w:trPr>
        <w:tc>
          <w:tcPr>
            <w:tcW w:w="7670" w:type="dxa"/>
            <w:tcBorders>
              <w:top w:val="nil"/>
              <w:left w:val="single" w:sz="4" w:space="0" w:color="auto"/>
              <w:bottom w:val="single" w:sz="4" w:space="0" w:color="auto"/>
              <w:right w:val="single" w:sz="4" w:space="0" w:color="auto"/>
            </w:tcBorders>
            <w:shd w:val="clear" w:color="auto" w:fill="FBD4B4" w:themeFill="accent6" w:themeFillTint="66"/>
          </w:tcPr>
          <w:p w:rsidR="006C213B" w:rsidRPr="00CE7894" w:rsidRDefault="006C213B" w:rsidP="000041B3">
            <w:pPr>
              <w:outlineLvl w:val="0"/>
              <w:rPr>
                <w:rFonts w:ascii="Times New Roman" w:hAnsi="Times New Roman" w:cs="Times New Roman"/>
                <w:bCs/>
                <w:sz w:val="26"/>
                <w:szCs w:val="26"/>
                <w:lang w:eastAsia="ru-RU"/>
              </w:rPr>
            </w:pPr>
            <w:r w:rsidRPr="00CE7894">
              <w:rPr>
                <w:rFonts w:ascii="Times New Roman" w:hAnsi="Times New Roman" w:cs="Times New Roman"/>
                <w:bCs/>
                <w:sz w:val="26"/>
                <w:szCs w:val="26"/>
                <w:lang w:eastAsia="ru-RU"/>
              </w:rPr>
              <w:t>Общеэкономические вопросы</w:t>
            </w:r>
          </w:p>
        </w:tc>
        <w:tc>
          <w:tcPr>
            <w:tcW w:w="709" w:type="dxa"/>
            <w:tcBorders>
              <w:top w:val="single" w:sz="4" w:space="0" w:color="auto"/>
              <w:left w:val="nil"/>
              <w:bottom w:val="single" w:sz="4" w:space="0" w:color="auto"/>
              <w:right w:val="single" w:sz="4" w:space="0" w:color="auto"/>
            </w:tcBorders>
            <w:shd w:val="clear" w:color="auto" w:fill="FBD4B4" w:themeFill="accent6" w:themeFillTint="66"/>
          </w:tcPr>
          <w:p w:rsidR="006C213B" w:rsidRPr="00CE7894" w:rsidRDefault="006C213B" w:rsidP="000041B3">
            <w:pPr>
              <w:jc w:val="center"/>
              <w:outlineLvl w:val="0"/>
              <w:rPr>
                <w:rFonts w:ascii="Times New Roman" w:hAnsi="Times New Roman" w:cs="Times New Roman"/>
                <w:bCs/>
                <w:sz w:val="26"/>
                <w:szCs w:val="26"/>
                <w:lang w:eastAsia="ru-RU"/>
              </w:rPr>
            </w:pPr>
            <w:r w:rsidRPr="00CE7894">
              <w:rPr>
                <w:rFonts w:ascii="Times New Roman" w:hAnsi="Times New Roman" w:cs="Times New Roman"/>
                <w:bCs/>
                <w:sz w:val="26"/>
                <w:szCs w:val="26"/>
                <w:lang w:eastAsia="ru-RU"/>
              </w:rPr>
              <w:t>04</w:t>
            </w:r>
          </w:p>
        </w:tc>
        <w:tc>
          <w:tcPr>
            <w:tcW w:w="68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6C213B" w:rsidRPr="00CE7894" w:rsidRDefault="006C213B" w:rsidP="000041B3">
            <w:pPr>
              <w:jc w:val="center"/>
              <w:outlineLvl w:val="0"/>
              <w:rPr>
                <w:rFonts w:ascii="Times New Roman" w:hAnsi="Times New Roman" w:cs="Times New Roman"/>
                <w:bCs/>
                <w:sz w:val="26"/>
                <w:szCs w:val="26"/>
                <w:lang w:eastAsia="ru-RU"/>
              </w:rPr>
            </w:pPr>
            <w:r w:rsidRPr="00CE7894">
              <w:rPr>
                <w:rFonts w:ascii="Times New Roman" w:hAnsi="Times New Roman" w:cs="Times New Roman"/>
                <w:bCs/>
                <w:sz w:val="26"/>
                <w:szCs w:val="26"/>
                <w:lang w:eastAsia="ru-RU"/>
              </w:rPr>
              <w:t>01</w:t>
            </w:r>
          </w:p>
        </w:tc>
        <w:tc>
          <w:tcPr>
            <w:tcW w:w="2078" w:type="dxa"/>
            <w:tcBorders>
              <w:top w:val="nil"/>
              <w:left w:val="nil"/>
              <w:bottom w:val="single" w:sz="4" w:space="0" w:color="auto"/>
              <w:right w:val="single" w:sz="4" w:space="0" w:color="auto"/>
            </w:tcBorders>
            <w:shd w:val="clear" w:color="auto" w:fill="FBD4B4" w:themeFill="accent6" w:themeFillTint="66"/>
            <w:noWrap/>
          </w:tcPr>
          <w:p w:rsidR="006C213B" w:rsidRPr="00CE7894" w:rsidRDefault="00E4359B" w:rsidP="00463BE5">
            <w:pPr>
              <w:jc w:val="center"/>
              <w:outlineLvl w:val="0"/>
              <w:rPr>
                <w:rFonts w:ascii="Times New Roman" w:hAnsi="Times New Roman" w:cs="Times New Roman"/>
                <w:bCs/>
                <w:sz w:val="26"/>
                <w:szCs w:val="26"/>
                <w:lang w:eastAsia="ru-RU"/>
              </w:rPr>
            </w:pPr>
            <w:r>
              <w:rPr>
                <w:rFonts w:ascii="Times New Roman" w:hAnsi="Times New Roman" w:cs="Times New Roman"/>
                <w:bCs/>
                <w:sz w:val="26"/>
                <w:szCs w:val="26"/>
                <w:lang w:eastAsia="ru-RU"/>
              </w:rPr>
              <w:t>0</w:t>
            </w:r>
            <w:r w:rsidR="006C213B" w:rsidRPr="00CE7894">
              <w:rPr>
                <w:rFonts w:ascii="Times New Roman" w:hAnsi="Times New Roman" w:cs="Times New Roman"/>
                <w:bCs/>
                <w:sz w:val="26"/>
                <w:szCs w:val="26"/>
                <w:lang w:eastAsia="ru-RU"/>
              </w:rPr>
              <w:t>,00</w:t>
            </w:r>
          </w:p>
        </w:tc>
        <w:tc>
          <w:tcPr>
            <w:tcW w:w="2054" w:type="dxa"/>
            <w:tcBorders>
              <w:top w:val="nil"/>
              <w:left w:val="nil"/>
              <w:bottom w:val="single" w:sz="4" w:space="0" w:color="auto"/>
              <w:right w:val="single" w:sz="4" w:space="0" w:color="auto"/>
            </w:tcBorders>
            <w:shd w:val="clear" w:color="auto" w:fill="FBD4B4" w:themeFill="accent6" w:themeFillTint="66"/>
          </w:tcPr>
          <w:p w:rsidR="006C213B" w:rsidRPr="00CE7894" w:rsidRDefault="006C213B" w:rsidP="00463BE5">
            <w:pPr>
              <w:jc w:val="center"/>
              <w:outlineLvl w:val="0"/>
              <w:rPr>
                <w:rFonts w:ascii="Times New Roman" w:hAnsi="Times New Roman" w:cs="Times New Roman"/>
                <w:bCs/>
                <w:sz w:val="26"/>
                <w:szCs w:val="26"/>
                <w:lang w:eastAsia="ru-RU"/>
              </w:rPr>
            </w:pPr>
            <w:r w:rsidRPr="00CE7894">
              <w:rPr>
                <w:rFonts w:ascii="Times New Roman" w:hAnsi="Times New Roman" w:cs="Times New Roman"/>
                <w:bCs/>
                <w:sz w:val="26"/>
                <w:szCs w:val="26"/>
                <w:lang w:eastAsia="ru-RU"/>
              </w:rPr>
              <w:t>0,00</w:t>
            </w:r>
          </w:p>
        </w:tc>
        <w:tc>
          <w:tcPr>
            <w:tcW w:w="2324" w:type="dxa"/>
            <w:tcBorders>
              <w:top w:val="nil"/>
              <w:left w:val="nil"/>
              <w:bottom w:val="single" w:sz="4" w:space="0" w:color="auto"/>
              <w:right w:val="single" w:sz="4" w:space="0" w:color="auto"/>
            </w:tcBorders>
            <w:shd w:val="clear" w:color="auto" w:fill="FBD4B4" w:themeFill="accent6" w:themeFillTint="66"/>
          </w:tcPr>
          <w:p w:rsidR="006C213B" w:rsidRPr="00CE7894" w:rsidRDefault="006C213B" w:rsidP="00463BE5">
            <w:pPr>
              <w:jc w:val="center"/>
              <w:outlineLvl w:val="0"/>
              <w:rPr>
                <w:rFonts w:ascii="Times New Roman" w:hAnsi="Times New Roman" w:cs="Times New Roman"/>
                <w:bCs/>
                <w:sz w:val="26"/>
                <w:szCs w:val="26"/>
                <w:lang w:eastAsia="ru-RU"/>
              </w:rPr>
            </w:pPr>
            <w:r w:rsidRPr="00CE7894">
              <w:rPr>
                <w:rFonts w:ascii="Times New Roman" w:hAnsi="Times New Roman" w:cs="Times New Roman"/>
                <w:bCs/>
                <w:sz w:val="26"/>
                <w:szCs w:val="26"/>
                <w:lang w:eastAsia="ru-RU"/>
              </w:rPr>
              <w:t>0,00</w:t>
            </w:r>
          </w:p>
        </w:tc>
      </w:tr>
      <w:tr w:rsidR="006D4A31" w:rsidRPr="006D4A31" w:rsidTr="00CE7894">
        <w:trPr>
          <w:trHeight w:val="405"/>
        </w:trPr>
        <w:tc>
          <w:tcPr>
            <w:tcW w:w="7670" w:type="dxa"/>
            <w:tcBorders>
              <w:top w:val="nil"/>
              <w:left w:val="single" w:sz="4" w:space="0" w:color="auto"/>
              <w:bottom w:val="single" w:sz="4" w:space="0" w:color="auto"/>
              <w:right w:val="single" w:sz="4" w:space="0" w:color="auto"/>
            </w:tcBorders>
            <w:shd w:val="clear" w:color="auto" w:fill="FBD4B4"/>
          </w:tcPr>
          <w:p w:rsidR="006D4A31" w:rsidRPr="00CE7894" w:rsidRDefault="006D4A31" w:rsidP="000041B3">
            <w:pPr>
              <w:outlineLvl w:val="1"/>
              <w:rPr>
                <w:rFonts w:ascii="Times New Roman" w:hAnsi="Times New Roman" w:cs="Times New Roman"/>
                <w:color w:val="000000"/>
                <w:sz w:val="26"/>
                <w:szCs w:val="26"/>
                <w:lang w:eastAsia="ru-RU"/>
              </w:rPr>
            </w:pPr>
            <w:r w:rsidRPr="00CE7894">
              <w:rPr>
                <w:rFonts w:ascii="Times New Roman" w:hAnsi="Times New Roman" w:cs="Times New Roman"/>
                <w:color w:val="000000"/>
                <w:sz w:val="26"/>
                <w:szCs w:val="26"/>
                <w:lang w:eastAsia="ru-RU"/>
              </w:rPr>
              <w:t>Дорожное хозяйство (дорожные фонды)</w:t>
            </w:r>
          </w:p>
        </w:tc>
        <w:tc>
          <w:tcPr>
            <w:tcW w:w="709" w:type="dxa"/>
            <w:tcBorders>
              <w:top w:val="single" w:sz="4" w:space="0" w:color="auto"/>
              <w:left w:val="nil"/>
              <w:bottom w:val="single" w:sz="4" w:space="0" w:color="auto"/>
              <w:right w:val="single" w:sz="4" w:space="0" w:color="auto"/>
            </w:tcBorders>
            <w:shd w:val="clear" w:color="auto" w:fill="FBD4B4"/>
          </w:tcPr>
          <w:p w:rsidR="006D4A31" w:rsidRPr="00CE7894" w:rsidRDefault="006D4A31" w:rsidP="000041B3">
            <w:pPr>
              <w:jc w:val="center"/>
              <w:outlineLvl w:val="1"/>
              <w:rPr>
                <w:rFonts w:ascii="Times New Roman" w:hAnsi="Times New Roman" w:cs="Times New Roman"/>
                <w:color w:val="000000"/>
                <w:sz w:val="26"/>
                <w:szCs w:val="26"/>
                <w:lang w:val="en-US" w:eastAsia="ru-RU"/>
              </w:rPr>
            </w:pPr>
            <w:r w:rsidRPr="00CE7894">
              <w:rPr>
                <w:rFonts w:ascii="Times New Roman" w:hAnsi="Times New Roman" w:cs="Times New Roman"/>
                <w:color w:val="000000"/>
                <w:sz w:val="26"/>
                <w:szCs w:val="26"/>
                <w:lang w:val="en-US" w:eastAsia="ru-RU"/>
              </w:rPr>
              <w:t>04</w:t>
            </w:r>
          </w:p>
        </w:tc>
        <w:tc>
          <w:tcPr>
            <w:tcW w:w="688" w:type="dxa"/>
            <w:tcBorders>
              <w:top w:val="single" w:sz="4" w:space="0" w:color="auto"/>
              <w:left w:val="single" w:sz="4" w:space="0" w:color="auto"/>
              <w:bottom w:val="single" w:sz="4" w:space="0" w:color="auto"/>
              <w:right w:val="single" w:sz="4" w:space="0" w:color="auto"/>
            </w:tcBorders>
            <w:shd w:val="clear" w:color="auto" w:fill="FBD4B4"/>
            <w:noWrap/>
          </w:tcPr>
          <w:p w:rsidR="006D4A31" w:rsidRPr="00CE7894" w:rsidRDefault="006D4A31" w:rsidP="000041B3">
            <w:pPr>
              <w:jc w:val="center"/>
              <w:outlineLvl w:val="1"/>
              <w:rPr>
                <w:rFonts w:ascii="Times New Roman" w:hAnsi="Times New Roman" w:cs="Times New Roman"/>
                <w:color w:val="000000"/>
                <w:sz w:val="26"/>
                <w:szCs w:val="26"/>
                <w:lang w:eastAsia="ru-RU"/>
              </w:rPr>
            </w:pPr>
            <w:r w:rsidRPr="00CE7894">
              <w:rPr>
                <w:rFonts w:ascii="Times New Roman" w:hAnsi="Times New Roman" w:cs="Times New Roman"/>
                <w:color w:val="000000"/>
                <w:sz w:val="26"/>
                <w:szCs w:val="26"/>
                <w:lang w:eastAsia="ru-RU"/>
              </w:rPr>
              <w:t>09</w:t>
            </w:r>
          </w:p>
        </w:tc>
        <w:tc>
          <w:tcPr>
            <w:tcW w:w="2078" w:type="dxa"/>
            <w:tcBorders>
              <w:top w:val="nil"/>
              <w:left w:val="nil"/>
              <w:bottom w:val="single" w:sz="4" w:space="0" w:color="auto"/>
              <w:right w:val="single" w:sz="4" w:space="0" w:color="auto"/>
            </w:tcBorders>
            <w:shd w:val="clear" w:color="auto" w:fill="FBD4B4"/>
            <w:noWrap/>
          </w:tcPr>
          <w:p w:rsidR="006D4A31" w:rsidRPr="00CE7894" w:rsidRDefault="00E4359B" w:rsidP="00463BE5">
            <w:pPr>
              <w:jc w:val="center"/>
              <w:outlineLvl w:val="1"/>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6027,35</w:t>
            </w:r>
          </w:p>
        </w:tc>
        <w:tc>
          <w:tcPr>
            <w:tcW w:w="2054" w:type="dxa"/>
            <w:tcBorders>
              <w:top w:val="nil"/>
              <w:left w:val="nil"/>
              <w:bottom w:val="single" w:sz="4" w:space="0" w:color="auto"/>
              <w:right w:val="single" w:sz="4" w:space="0" w:color="auto"/>
            </w:tcBorders>
            <w:shd w:val="clear" w:color="auto" w:fill="FBD4B4"/>
          </w:tcPr>
          <w:p w:rsidR="006D4A31" w:rsidRPr="00CE7894" w:rsidRDefault="006C213B" w:rsidP="00761D66">
            <w:pPr>
              <w:jc w:val="center"/>
              <w:outlineLvl w:val="1"/>
              <w:rPr>
                <w:rFonts w:ascii="Times New Roman" w:hAnsi="Times New Roman" w:cs="Times New Roman"/>
                <w:color w:val="000000"/>
                <w:sz w:val="26"/>
                <w:szCs w:val="26"/>
                <w:lang w:eastAsia="ru-RU"/>
              </w:rPr>
            </w:pPr>
            <w:r w:rsidRPr="00CE7894">
              <w:rPr>
                <w:rFonts w:ascii="Times New Roman" w:hAnsi="Times New Roman" w:cs="Times New Roman"/>
                <w:color w:val="000000"/>
                <w:sz w:val="26"/>
                <w:szCs w:val="26"/>
                <w:lang w:eastAsia="ru-RU"/>
              </w:rPr>
              <w:t>1</w:t>
            </w:r>
            <w:r w:rsidR="00761D66">
              <w:rPr>
                <w:rFonts w:ascii="Times New Roman" w:hAnsi="Times New Roman" w:cs="Times New Roman"/>
                <w:color w:val="000000"/>
                <w:sz w:val="26"/>
                <w:szCs w:val="26"/>
                <w:lang w:eastAsia="ru-RU"/>
              </w:rPr>
              <w:t>291,00</w:t>
            </w:r>
          </w:p>
        </w:tc>
        <w:tc>
          <w:tcPr>
            <w:tcW w:w="2324" w:type="dxa"/>
            <w:tcBorders>
              <w:top w:val="nil"/>
              <w:left w:val="nil"/>
              <w:bottom w:val="single" w:sz="4" w:space="0" w:color="auto"/>
              <w:right w:val="single" w:sz="4" w:space="0" w:color="auto"/>
            </w:tcBorders>
            <w:shd w:val="clear" w:color="auto" w:fill="FBD4B4"/>
          </w:tcPr>
          <w:p w:rsidR="006D4A31" w:rsidRPr="00CE7894" w:rsidRDefault="006C213B" w:rsidP="00761D66">
            <w:pPr>
              <w:jc w:val="center"/>
              <w:outlineLvl w:val="1"/>
              <w:rPr>
                <w:rFonts w:ascii="Times New Roman" w:hAnsi="Times New Roman" w:cs="Times New Roman"/>
                <w:color w:val="000000"/>
                <w:sz w:val="26"/>
                <w:szCs w:val="26"/>
                <w:lang w:eastAsia="ru-RU"/>
              </w:rPr>
            </w:pPr>
            <w:r w:rsidRPr="00CE7894">
              <w:rPr>
                <w:rFonts w:ascii="Times New Roman" w:hAnsi="Times New Roman" w:cs="Times New Roman"/>
                <w:color w:val="000000"/>
                <w:sz w:val="26"/>
                <w:szCs w:val="26"/>
                <w:lang w:eastAsia="ru-RU"/>
              </w:rPr>
              <w:t>1</w:t>
            </w:r>
            <w:r w:rsidR="00761D66">
              <w:rPr>
                <w:rFonts w:ascii="Times New Roman" w:hAnsi="Times New Roman" w:cs="Times New Roman"/>
                <w:color w:val="000000"/>
                <w:sz w:val="26"/>
                <w:szCs w:val="26"/>
                <w:lang w:eastAsia="ru-RU"/>
              </w:rPr>
              <w:t>318,00</w:t>
            </w:r>
          </w:p>
        </w:tc>
      </w:tr>
      <w:tr w:rsidR="006D4A31" w:rsidRPr="006D4A31" w:rsidTr="00CE7894">
        <w:trPr>
          <w:trHeight w:val="376"/>
        </w:trPr>
        <w:tc>
          <w:tcPr>
            <w:tcW w:w="7670" w:type="dxa"/>
            <w:tcBorders>
              <w:top w:val="nil"/>
              <w:left w:val="single" w:sz="4" w:space="0" w:color="auto"/>
              <w:bottom w:val="single" w:sz="4" w:space="0" w:color="auto"/>
              <w:right w:val="single" w:sz="4" w:space="0" w:color="auto"/>
            </w:tcBorders>
            <w:shd w:val="clear" w:color="auto" w:fill="FFC000"/>
          </w:tcPr>
          <w:p w:rsidR="006D4A31" w:rsidRPr="00BF2F38" w:rsidRDefault="006D4A31" w:rsidP="000041B3">
            <w:pPr>
              <w:outlineLvl w:val="0"/>
              <w:rPr>
                <w:rFonts w:ascii="Times New Roman" w:hAnsi="Times New Roman" w:cs="Times New Roman"/>
                <w:b/>
                <w:bCs/>
                <w:color w:val="7030A0"/>
                <w:sz w:val="28"/>
                <w:szCs w:val="28"/>
                <w:lang w:eastAsia="ru-RU"/>
              </w:rPr>
            </w:pPr>
            <w:r w:rsidRPr="00BF2F38">
              <w:rPr>
                <w:rFonts w:ascii="Times New Roman" w:hAnsi="Times New Roman" w:cs="Times New Roman"/>
                <w:b/>
                <w:bCs/>
                <w:color w:val="7030A0"/>
                <w:sz w:val="28"/>
                <w:szCs w:val="28"/>
                <w:lang w:eastAsia="ru-RU"/>
              </w:rPr>
              <w:t>Жилищно-коммунальное хозяйство</w:t>
            </w:r>
          </w:p>
        </w:tc>
        <w:tc>
          <w:tcPr>
            <w:tcW w:w="709" w:type="dxa"/>
            <w:tcBorders>
              <w:top w:val="single" w:sz="4" w:space="0" w:color="auto"/>
              <w:left w:val="nil"/>
              <w:bottom w:val="single" w:sz="4" w:space="0" w:color="auto"/>
              <w:right w:val="single" w:sz="4" w:space="0" w:color="auto"/>
            </w:tcBorders>
            <w:shd w:val="clear" w:color="auto" w:fill="FFC000"/>
          </w:tcPr>
          <w:p w:rsidR="006D4A31" w:rsidRPr="00BF2F38" w:rsidRDefault="006D4A31" w:rsidP="000041B3">
            <w:pPr>
              <w:jc w:val="center"/>
              <w:outlineLvl w:val="0"/>
              <w:rPr>
                <w:rFonts w:ascii="Times New Roman" w:hAnsi="Times New Roman" w:cs="Times New Roman"/>
                <w:b/>
                <w:bCs/>
                <w:color w:val="7030A0"/>
                <w:sz w:val="28"/>
                <w:szCs w:val="28"/>
                <w:lang w:val="en-US" w:eastAsia="ru-RU"/>
              </w:rPr>
            </w:pPr>
            <w:r w:rsidRPr="00BF2F38">
              <w:rPr>
                <w:rFonts w:ascii="Times New Roman" w:hAnsi="Times New Roman" w:cs="Times New Roman"/>
                <w:b/>
                <w:bCs/>
                <w:color w:val="7030A0"/>
                <w:sz w:val="28"/>
                <w:szCs w:val="28"/>
                <w:lang w:val="en-US" w:eastAsia="ru-RU"/>
              </w:rPr>
              <w:t>05</w:t>
            </w:r>
          </w:p>
        </w:tc>
        <w:tc>
          <w:tcPr>
            <w:tcW w:w="688" w:type="dxa"/>
            <w:tcBorders>
              <w:top w:val="single" w:sz="4" w:space="0" w:color="auto"/>
              <w:left w:val="single" w:sz="4" w:space="0" w:color="auto"/>
              <w:bottom w:val="single" w:sz="4" w:space="0" w:color="auto"/>
              <w:right w:val="single" w:sz="4" w:space="0" w:color="auto"/>
            </w:tcBorders>
            <w:shd w:val="clear" w:color="auto" w:fill="FFC000"/>
            <w:noWrap/>
          </w:tcPr>
          <w:p w:rsidR="006D4A31" w:rsidRPr="00BF2F38" w:rsidRDefault="006D4A31" w:rsidP="000041B3">
            <w:pPr>
              <w:jc w:val="center"/>
              <w:outlineLvl w:val="0"/>
              <w:rPr>
                <w:rFonts w:ascii="Times New Roman" w:hAnsi="Times New Roman" w:cs="Times New Roman"/>
                <w:b/>
                <w:bCs/>
                <w:color w:val="7030A0"/>
                <w:sz w:val="28"/>
                <w:szCs w:val="28"/>
                <w:lang w:eastAsia="ru-RU"/>
              </w:rPr>
            </w:pPr>
          </w:p>
        </w:tc>
        <w:tc>
          <w:tcPr>
            <w:tcW w:w="2078" w:type="dxa"/>
            <w:tcBorders>
              <w:top w:val="nil"/>
              <w:left w:val="nil"/>
              <w:bottom w:val="single" w:sz="4" w:space="0" w:color="auto"/>
              <w:right w:val="single" w:sz="4" w:space="0" w:color="auto"/>
            </w:tcBorders>
            <w:shd w:val="clear" w:color="auto" w:fill="FFC000"/>
            <w:noWrap/>
          </w:tcPr>
          <w:p w:rsidR="006D4A31" w:rsidRPr="00BF2F38" w:rsidRDefault="00E4359B" w:rsidP="00463BE5">
            <w:pPr>
              <w:jc w:val="center"/>
              <w:outlineLvl w:val="0"/>
              <w:rPr>
                <w:rFonts w:ascii="Times New Roman" w:hAnsi="Times New Roman" w:cs="Times New Roman"/>
                <w:b/>
                <w:bCs/>
                <w:color w:val="7030A0"/>
                <w:sz w:val="28"/>
                <w:szCs w:val="28"/>
                <w:lang w:eastAsia="ru-RU"/>
              </w:rPr>
            </w:pPr>
            <w:r>
              <w:rPr>
                <w:rFonts w:ascii="Times New Roman" w:hAnsi="Times New Roman" w:cs="Times New Roman"/>
                <w:b/>
                <w:bCs/>
                <w:color w:val="7030A0"/>
                <w:sz w:val="28"/>
                <w:szCs w:val="28"/>
                <w:lang w:eastAsia="ru-RU"/>
              </w:rPr>
              <w:t>5670,21</w:t>
            </w:r>
          </w:p>
        </w:tc>
        <w:tc>
          <w:tcPr>
            <w:tcW w:w="2054" w:type="dxa"/>
            <w:tcBorders>
              <w:top w:val="nil"/>
              <w:left w:val="nil"/>
              <w:bottom w:val="single" w:sz="4" w:space="0" w:color="auto"/>
              <w:right w:val="single" w:sz="4" w:space="0" w:color="auto"/>
            </w:tcBorders>
            <w:shd w:val="clear" w:color="auto" w:fill="FFC000"/>
          </w:tcPr>
          <w:p w:rsidR="006D4A31" w:rsidRPr="00BF2F38" w:rsidRDefault="00761D66" w:rsidP="00463BE5">
            <w:pPr>
              <w:jc w:val="center"/>
              <w:outlineLvl w:val="0"/>
              <w:rPr>
                <w:rFonts w:ascii="Times New Roman" w:hAnsi="Times New Roman" w:cs="Times New Roman"/>
                <w:b/>
                <w:bCs/>
                <w:color w:val="7030A0"/>
                <w:sz w:val="28"/>
                <w:szCs w:val="28"/>
                <w:lang w:eastAsia="ru-RU"/>
              </w:rPr>
            </w:pPr>
            <w:r>
              <w:rPr>
                <w:rFonts w:ascii="Times New Roman" w:hAnsi="Times New Roman" w:cs="Times New Roman"/>
                <w:b/>
                <w:bCs/>
                <w:color w:val="7030A0"/>
                <w:sz w:val="28"/>
                <w:szCs w:val="28"/>
                <w:lang w:eastAsia="ru-RU"/>
              </w:rPr>
              <w:t>235,29</w:t>
            </w:r>
          </w:p>
        </w:tc>
        <w:tc>
          <w:tcPr>
            <w:tcW w:w="2324" w:type="dxa"/>
            <w:tcBorders>
              <w:top w:val="nil"/>
              <w:left w:val="nil"/>
              <w:bottom w:val="single" w:sz="4" w:space="0" w:color="auto"/>
              <w:right w:val="single" w:sz="4" w:space="0" w:color="auto"/>
            </w:tcBorders>
            <w:shd w:val="clear" w:color="auto" w:fill="FFC000"/>
          </w:tcPr>
          <w:p w:rsidR="006D4A31" w:rsidRPr="00BF2F38" w:rsidRDefault="008415A5" w:rsidP="00761D66">
            <w:pPr>
              <w:jc w:val="center"/>
              <w:outlineLvl w:val="0"/>
              <w:rPr>
                <w:rFonts w:ascii="Times New Roman" w:hAnsi="Times New Roman" w:cs="Times New Roman"/>
                <w:b/>
                <w:bCs/>
                <w:color w:val="7030A0"/>
                <w:sz w:val="28"/>
                <w:szCs w:val="28"/>
                <w:lang w:eastAsia="ru-RU"/>
              </w:rPr>
            </w:pPr>
            <w:r>
              <w:rPr>
                <w:rFonts w:ascii="Times New Roman" w:hAnsi="Times New Roman" w:cs="Times New Roman"/>
                <w:b/>
                <w:bCs/>
                <w:color w:val="7030A0"/>
                <w:sz w:val="28"/>
                <w:szCs w:val="28"/>
                <w:lang w:eastAsia="ru-RU"/>
              </w:rPr>
              <w:t>2</w:t>
            </w:r>
            <w:r w:rsidR="00761D66">
              <w:rPr>
                <w:rFonts w:ascii="Times New Roman" w:hAnsi="Times New Roman" w:cs="Times New Roman"/>
                <w:b/>
                <w:bCs/>
                <w:color w:val="7030A0"/>
                <w:sz w:val="28"/>
                <w:szCs w:val="28"/>
                <w:lang w:eastAsia="ru-RU"/>
              </w:rPr>
              <w:t>10,29</w:t>
            </w:r>
          </w:p>
        </w:tc>
      </w:tr>
      <w:tr w:rsidR="006D4A31" w:rsidRPr="006D4A31" w:rsidTr="00CE7894">
        <w:trPr>
          <w:trHeight w:val="528"/>
        </w:trPr>
        <w:tc>
          <w:tcPr>
            <w:tcW w:w="7670" w:type="dxa"/>
            <w:tcBorders>
              <w:top w:val="nil"/>
              <w:left w:val="single" w:sz="4" w:space="0" w:color="auto"/>
              <w:bottom w:val="single" w:sz="4" w:space="0" w:color="auto"/>
              <w:right w:val="single" w:sz="4" w:space="0" w:color="auto"/>
            </w:tcBorders>
            <w:shd w:val="clear" w:color="auto" w:fill="FBD4B4"/>
          </w:tcPr>
          <w:p w:rsidR="006D4A31" w:rsidRPr="00CE7894" w:rsidRDefault="006D4A31" w:rsidP="000041B3">
            <w:pPr>
              <w:outlineLvl w:val="1"/>
              <w:rPr>
                <w:rFonts w:ascii="Times New Roman" w:hAnsi="Times New Roman" w:cs="Times New Roman"/>
                <w:color w:val="000000"/>
                <w:sz w:val="26"/>
                <w:szCs w:val="26"/>
                <w:lang w:eastAsia="ru-RU"/>
              </w:rPr>
            </w:pPr>
            <w:r w:rsidRPr="00CE7894">
              <w:rPr>
                <w:rFonts w:ascii="Times New Roman" w:hAnsi="Times New Roman" w:cs="Times New Roman"/>
                <w:color w:val="000000"/>
                <w:sz w:val="26"/>
                <w:szCs w:val="26"/>
                <w:lang w:eastAsia="ru-RU"/>
              </w:rPr>
              <w:t>Благоустройство</w:t>
            </w:r>
          </w:p>
        </w:tc>
        <w:tc>
          <w:tcPr>
            <w:tcW w:w="709" w:type="dxa"/>
            <w:tcBorders>
              <w:top w:val="single" w:sz="4" w:space="0" w:color="auto"/>
              <w:left w:val="nil"/>
              <w:bottom w:val="single" w:sz="4" w:space="0" w:color="auto"/>
              <w:right w:val="single" w:sz="4" w:space="0" w:color="auto"/>
            </w:tcBorders>
            <w:shd w:val="clear" w:color="auto" w:fill="FBD4B4"/>
          </w:tcPr>
          <w:p w:rsidR="006D4A31" w:rsidRPr="00CE7894" w:rsidRDefault="006D4A31" w:rsidP="000041B3">
            <w:pPr>
              <w:jc w:val="center"/>
              <w:outlineLvl w:val="1"/>
              <w:rPr>
                <w:rFonts w:ascii="Times New Roman" w:hAnsi="Times New Roman" w:cs="Times New Roman"/>
                <w:color w:val="000000"/>
                <w:sz w:val="26"/>
                <w:szCs w:val="26"/>
                <w:lang w:val="en-US" w:eastAsia="ru-RU"/>
              </w:rPr>
            </w:pPr>
            <w:r w:rsidRPr="00CE7894">
              <w:rPr>
                <w:rFonts w:ascii="Times New Roman" w:hAnsi="Times New Roman" w:cs="Times New Roman"/>
                <w:color w:val="000000"/>
                <w:sz w:val="26"/>
                <w:szCs w:val="26"/>
                <w:lang w:val="en-US" w:eastAsia="ru-RU"/>
              </w:rPr>
              <w:t>05</w:t>
            </w:r>
          </w:p>
        </w:tc>
        <w:tc>
          <w:tcPr>
            <w:tcW w:w="688" w:type="dxa"/>
            <w:tcBorders>
              <w:top w:val="single" w:sz="4" w:space="0" w:color="auto"/>
              <w:left w:val="single" w:sz="4" w:space="0" w:color="auto"/>
              <w:bottom w:val="single" w:sz="4" w:space="0" w:color="auto"/>
              <w:right w:val="single" w:sz="4" w:space="0" w:color="auto"/>
            </w:tcBorders>
            <w:shd w:val="clear" w:color="auto" w:fill="FBD4B4"/>
            <w:noWrap/>
          </w:tcPr>
          <w:p w:rsidR="006D4A31" w:rsidRPr="00CE7894" w:rsidRDefault="006D4A31" w:rsidP="000041B3">
            <w:pPr>
              <w:jc w:val="center"/>
              <w:outlineLvl w:val="1"/>
              <w:rPr>
                <w:rFonts w:ascii="Times New Roman" w:hAnsi="Times New Roman" w:cs="Times New Roman"/>
                <w:color w:val="000000"/>
                <w:sz w:val="26"/>
                <w:szCs w:val="26"/>
                <w:lang w:eastAsia="ru-RU"/>
              </w:rPr>
            </w:pPr>
            <w:r w:rsidRPr="00CE7894">
              <w:rPr>
                <w:rFonts w:ascii="Times New Roman" w:hAnsi="Times New Roman" w:cs="Times New Roman"/>
                <w:color w:val="000000"/>
                <w:sz w:val="26"/>
                <w:szCs w:val="26"/>
                <w:lang w:eastAsia="ru-RU"/>
              </w:rPr>
              <w:t>03</w:t>
            </w:r>
          </w:p>
        </w:tc>
        <w:tc>
          <w:tcPr>
            <w:tcW w:w="2078" w:type="dxa"/>
            <w:tcBorders>
              <w:top w:val="nil"/>
              <w:left w:val="nil"/>
              <w:bottom w:val="single" w:sz="4" w:space="0" w:color="auto"/>
              <w:right w:val="single" w:sz="4" w:space="0" w:color="auto"/>
            </w:tcBorders>
            <w:shd w:val="clear" w:color="auto" w:fill="FBD4B4" w:themeFill="accent6" w:themeFillTint="66"/>
            <w:noWrap/>
          </w:tcPr>
          <w:p w:rsidR="006D4A31" w:rsidRPr="00CE7894" w:rsidRDefault="00E4359B" w:rsidP="00463BE5">
            <w:pPr>
              <w:jc w:val="center"/>
              <w:outlineLvl w:val="1"/>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5670,21</w:t>
            </w:r>
          </w:p>
        </w:tc>
        <w:tc>
          <w:tcPr>
            <w:tcW w:w="2054" w:type="dxa"/>
            <w:tcBorders>
              <w:top w:val="nil"/>
              <w:left w:val="nil"/>
              <w:bottom w:val="single" w:sz="4" w:space="0" w:color="auto"/>
              <w:right w:val="single" w:sz="4" w:space="0" w:color="auto"/>
            </w:tcBorders>
            <w:shd w:val="clear" w:color="auto" w:fill="FBD4B4" w:themeFill="accent6" w:themeFillTint="66"/>
          </w:tcPr>
          <w:p w:rsidR="006D4A31" w:rsidRPr="00CE7894" w:rsidRDefault="00761D66" w:rsidP="00463BE5">
            <w:pPr>
              <w:jc w:val="center"/>
              <w:outlineLvl w:val="1"/>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235,29</w:t>
            </w:r>
          </w:p>
        </w:tc>
        <w:tc>
          <w:tcPr>
            <w:tcW w:w="2324" w:type="dxa"/>
            <w:tcBorders>
              <w:top w:val="nil"/>
              <w:left w:val="nil"/>
              <w:bottom w:val="single" w:sz="4" w:space="0" w:color="auto"/>
              <w:right w:val="single" w:sz="4" w:space="0" w:color="auto"/>
            </w:tcBorders>
            <w:shd w:val="clear" w:color="auto" w:fill="FBD4B4" w:themeFill="accent6" w:themeFillTint="66"/>
          </w:tcPr>
          <w:p w:rsidR="006D4A31" w:rsidRPr="00CE7894" w:rsidRDefault="008415A5" w:rsidP="00463BE5">
            <w:pPr>
              <w:jc w:val="center"/>
              <w:outlineLvl w:val="1"/>
              <w:rPr>
                <w:rFonts w:ascii="Times New Roman" w:hAnsi="Times New Roman" w:cs="Times New Roman"/>
                <w:color w:val="000000"/>
                <w:sz w:val="26"/>
                <w:szCs w:val="26"/>
                <w:lang w:eastAsia="ru-RU"/>
              </w:rPr>
            </w:pPr>
            <w:r w:rsidRPr="00CE7894">
              <w:rPr>
                <w:rFonts w:ascii="Times New Roman" w:hAnsi="Times New Roman" w:cs="Times New Roman"/>
                <w:color w:val="000000"/>
                <w:sz w:val="26"/>
                <w:szCs w:val="26"/>
                <w:lang w:eastAsia="ru-RU"/>
              </w:rPr>
              <w:t>2</w:t>
            </w:r>
            <w:r w:rsidR="00761D66">
              <w:rPr>
                <w:rFonts w:ascii="Times New Roman" w:hAnsi="Times New Roman" w:cs="Times New Roman"/>
                <w:color w:val="000000"/>
                <w:sz w:val="26"/>
                <w:szCs w:val="26"/>
                <w:lang w:eastAsia="ru-RU"/>
              </w:rPr>
              <w:t>10,29</w:t>
            </w:r>
          </w:p>
        </w:tc>
      </w:tr>
      <w:tr w:rsidR="006D4A31" w:rsidRPr="006D4A31" w:rsidTr="00CE7894">
        <w:trPr>
          <w:trHeight w:val="350"/>
        </w:trPr>
        <w:tc>
          <w:tcPr>
            <w:tcW w:w="7670" w:type="dxa"/>
            <w:tcBorders>
              <w:top w:val="single" w:sz="4" w:space="0" w:color="auto"/>
              <w:left w:val="single" w:sz="4" w:space="0" w:color="auto"/>
              <w:bottom w:val="single" w:sz="4" w:space="0" w:color="auto"/>
              <w:right w:val="single" w:sz="4" w:space="0" w:color="auto"/>
            </w:tcBorders>
            <w:shd w:val="clear" w:color="auto" w:fill="FFC000"/>
          </w:tcPr>
          <w:p w:rsidR="006D4A31" w:rsidRPr="008415A5" w:rsidRDefault="008415A5" w:rsidP="008415A5">
            <w:pPr>
              <w:outlineLvl w:val="0"/>
              <w:rPr>
                <w:rFonts w:ascii="Times New Roman" w:hAnsi="Times New Roman" w:cs="Times New Roman"/>
                <w:b/>
                <w:bCs/>
                <w:color w:val="7030A0"/>
                <w:sz w:val="28"/>
                <w:szCs w:val="28"/>
                <w:lang w:eastAsia="ru-RU"/>
              </w:rPr>
            </w:pPr>
            <w:r w:rsidRPr="008415A5">
              <w:rPr>
                <w:rFonts w:ascii="Times New Roman" w:hAnsi="Times New Roman" w:cs="Times New Roman"/>
                <w:b/>
                <w:color w:val="7030A0"/>
                <w:sz w:val="28"/>
                <w:szCs w:val="28"/>
                <w:lang w:eastAsia="ru-RU"/>
              </w:rPr>
              <w:t>К</w:t>
            </w:r>
            <w:r w:rsidR="006D4A31" w:rsidRPr="008415A5">
              <w:rPr>
                <w:rFonts w:ascii="Times New Roman" w:hAnsi="Times New Roman" w:cs="Times New Roman"/>
                <w:b/>
                <w:color w:val="7030A0"/>
                <w:sz w:val="28"/>
                <w:szCs w:val="28"/>
                <w:lang w:eastAsia="ru-RU"/>
              </w:rPr>
              <w:t>ультура</w:t>
            </w:r>
            <w:r w:rsidRPr="008415A5">
              <w:rPr>
                <w:rFonts w:ascii="Times New Roman" w:hAnsi="Times New Roman" w:cs="Times New Roman"/>
                <w:b/>
                <w:color w:val="7030A0"/>
                <w:sz w:val="28"/>
                <w:szCs w:val="28"/>
                <w:lang w:eastAsia="ru-RU"/>
              </w:rPr>
              <w:t>, кинематография</w:t>
            </w:r>
          </w:p>
        </w:tc>
        <w:tc>
          <w:tcPr>
            <w:tcW w:w="709" w:type="dxa"/>
            <w:tcBorders>
              <w:top w:val="single" w:sz="4" w:space="0" w:color="auto"/>
              <w:left w:val="nil"/>
              <w:bottom w:val="single" w:sz="4" w:space="0" w:color="auto"/>
              <w:right w:val="single" w:sz="4" w:space="0" w:color="auto"/>
            </w:tcBorders>
            <w:shd w:val="clear" w:color="auto" w:fill="FFC000"/>
          </w:tcPr>
          <w:p w:rsidR="006D4A31" w:rsidRPr="008415A5" w:rsidRDefault="006D4A31" w:rsidP="000041B3">
            <w:pPr>
              <w:jc w:val="center"/>
              <w:outlineLvl w:val="0"/>
              <w:rPr>
                <w:rFonts w:ascii="Times New Roman" w:hAnsi="Times New Roman" w:cs="Times New Roman"/>
                <w:b/>
                <w:bCs/>
                <w:color w:val="7030A0"/>
                <w:sz w:val="28"/>
                <w:szCs w:val="28"/>
                <w:lang w:eastAsia="ru-RU"/>
              </w:rPr>
            </w:pPr>
            <w:r w:rsidRPr="00BF2F38">
              <w:rPr>
                <w:rFonts w:ascii="Times New Roman" w:hAnsi="Times New Roman" w:cs="Times New Roman"/>
                <w:b/>
                <w:bCs/>
                <w:color w:val="7030A0"/>
                <w:sz w:val="28"/>
                <w:szCs w:val="28"/>
                <w:lang w:val="en-US" w:eastAsia="ru-RU"/>
              </w:rPr>
              <w:t>0</w:t>
            </w:r>
            <w:r w:rsidR="008415A5">
              <w:rPr>
                <w:rFonts w:ascii="Times New Roman" w:hAnsi="Times New Roman" w:cs="Times New Roman"/>
                <w:b/>
                <w:bCs/>
                <w:color w:val="7030A0"/>
                <w:sz w:val="28"/>
                <w:szCs w:val="28"/>
                <w:lang w:eastAsia="ru-RU"/>
              </w:rPr>
              <w:t>8</w:t>
            </w:r>
          </w:p>
        </w:tc>
        <w:tc>
          <w:tcPr>
            <w:tcW w:w="688" w:type="dxa"/>
            <w:tcBorders>
              <w:top w:val="single" w:sz="4" w:space="0" w:color="auto"/>
              <w:left w:val="single" w:sz="4" w:space="0" w:color="auto"/>
              <w:bottom w:val="single" w:sz="4" w:space="0" w:color="auto"/>
              <w:right w:val="single" w:sz="4" w:space="0" w:color="auto"/>
            </w:tcBorders>
            <w:shd w:val="clear" w:color="auto" w:fill="FFC000"/>
            <w:noWrap/>
          </w:tcPr>
          <w:p w:rsidR="006D4A31" w:rsidRPr="00BF2F38" w:rsidRDefault="006D4A31" w:rsidP="000041B3">
            <w:pPr>
              <w:jc w:val="center"/>
              <w:outlineLvl w:val="0"/>
              <w:rPr>
                <w:rFonts w:ascii="Times New Roman" w:hAnsi="Times New Roman" w:cs="Times New Roman"/>
                <w:b/>
                <w:bCs/>
                <w:color w:val="7030A0"/>
                <w:sz w:val="28"/>
                <w:szCs w:val="28"/>
                <w:lang w:eastAsia="ru-RU"/>
              </w:rPr>
            </w:pPr>
          </w:p>
        </w:tc>
        <w:tc>
          <w:tcPr>
            <w:tcW w:w="2078" w:type="dxa"/>
            <w:tcBorders>
              <w:top w:val="single" w:sz="4" w:space="0" w:color="auto"/>
              <w:left w:val="nil"/>
              <w:bottom w:val="single" w:sz="4" w:space="0" w:color="auto"/>
              <w:right w:val="single" w:sz="4" w:space="0" w:color="auto"/>
            </w:tcBorders>
            <w:shd w:val="clear" w:color="auto" w:fill="FFC000"/>
            <w:noWrap/>
          </w:tcPr>
          <w:p w:rsidR="006D4A31" w:rsidRPr="00BF2F38" w:rsidRDefault="00E4359B" w:rsidP="00463BE5">
            <w:pPr>
              <w:jc w:val="center"/>
              <w:outlineLvl w:val="0"/>
              <w:rPr>
                <w:rFonts w:ascii="Times New Roman" w:hAnsi="Times New Roman" w:cs="Times New Roman"/>
                <w:b/>
                <w:bCs/>
                <w:color w:val="7030A0"/>
                <w:sz w:val="28"/>
                <w:szCs w:val="28"/>
                <w:lang w:eastAsia="ru-RU"/>
              </w:rPr>
            </w:pPr>
            <w:r>
              <w:rPr>
                <w:rFonts w:ascii="Times New Roman" w:hAnsi="Times New Roman" w:cs="Times New Roman"/>
                <w:b/>
                <w:bCs/>
                <w:color w:val="7030A0"/>
                <w:sz w:val="28"/>
                <w:szCs w:val="28"/>
                <w:lang w:eastAsia="ru-RU"/>
              </w:rPr>
              <w:t>278,20</w:t>
            </w:r>
          </w:p>
        </w:tc>
        <w:tc>
          <w:tcPr>
            <w:tcW w:w="2054" w:type="dxa"/>
            <w:tcBorders>
              <w:top w:val="single" w:sz="4" w:space="0" w:color="auto"/>
              <w:left w:val="nil"/>
              <w:bottom w:val="single" w:sz="4" w:space="0" w:color="auto"/>
              <w:right w:val="single" w:sz="4" w:space="0" w:color="auto"/>
            </w:tcBorders>
            <w:shd w:val="clear" w:color="auto" w:fill="FFC000"/>
          </w:tcPr>
          <w:p w:rsidR="006D4A31" w:rsidRPr="00BF2F38" w:rsidRDefault="00761D66" w:rsidP="00463BE5">
            <w:pPr>
              <w:jc w:val="center"/>
              <w:outlineLvl w:val="0"/>
              <w:rPr>
                <w:rFonts w:ascii="Times New Roman" w:hAnsi="Times New Roman" w:cs="Times New Roman"/>
                <w:b/>
                <w:bCs/>
                <w:color w:val="7030A0"/>
                <w:sz w:val="28"/>
                <w:szCs w:val="28"/>
                <w:lang w:eastAsia="ru-RU"/>
              </w:rPr>
            </w:pPr>
            <w:r>
              <w:rPr>
                <w:rFonts w:ascii="Times New Roman" w:hAnsi="Times New Roman" w:cs="Times New Roman"/>
                <w:b/>
                <w:bCs/>
                <w:color w:val="7030A0"/>
                <w:sz w:val="28"/>
                <w:szCs w:val="28"/>
                <w:lang w:eastAsia="ru-RU"/>
              </w:rPr>
              <w:t>317,00</w:t>
            </w:r>
          </w:p>
        </w:tc>
        <w:tc>
          <w:tcPr>
            <w:tcW w:w="2324" w:type="dxa"/>
            <w:tcBorders>
              <w:top w:val="single" w:sz="4" w:space="0" w:color="auto"/>
              <w:left w:val="nil"/>
              <w:bottom w:val="single" w:sz="4" w:space="0" w:color="auto"/>
              <w:right w:val="single" w:sz="4" w:space="0" w:color="auto"/>
            </w:tcBorders>
            <w:shd w:val="clear" w:color="auto" w:fill="FFC000"/>
          </w:tcPr>
          <w:p w:rsidR="006D4A31" w:rsidRPr="00BF2F38" w:rsidRDefault="00761D66" w:rsidP="00463BE5">
            <w:pPr>
              <w:jc w:val="center"/>
              <w:outlineLvl w:val="0"/>
              <w:rPr>
                <w:rFonts w:ascii="Times New Roman" w:hAnsi="Times New Roman" w:cs="Times New Roman"/>
                <w:b/>
                <w:bCs/>
                <w:color w:val="7030A0"/>
                <w:sz w:val="28"/>
                <w:szCs w:val="28"/>
                <w:lang w:eastAsia="ru-RU"/>
              </w:rPr>
            </w:pPr>
            <w:r>
              <w:rPr>
                <w:rFonts w:ascii="Times New Roman" w:hAnsi="Times New Roman" w:cs="Times New Roman"/>
                <w:b/>
                <w:bCs/>
                <w:color w:val="7030A0"/>
                <w:sz w:val="28"/>
                <w:szCs w:val="28"/>
                <w:lang w:eastAsia="ru-RU"/>
              </w:rPr>
              <w:t>310,00</w:t>
            </w:r>
          </w:p>
        </w:tc>
      </w:tr>
      <w:tr w:rsidR="008415A5" w:rsidRPr="006D4A31" w:rsidTr="00CE7894">
        <w:trPr>
          <w:trHeight w:val="347"/>
        </w:trPr>
        <w:tc>
          <w:tcPr>
            <w:tcW w:w="767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8415A5" w:rsidRPr="00761D66" w:rsidRDefault="00761D66" w:rsidP="008415A5">
            <w:pPr>
              <w:outlineLvl w:val="0"/>
              <w:rPr>
                <w:rFonts w:ascii="Times New Roman" w:hAnsi="Times New Roman" w:cs="Times New Roman"/>
                <w:sz w:val="26"/>
                <w:szCs w:val="26"/>
                <w:lang w:eastAsia="ru-RU"/>
              </w:rPr>
            </w:pPr>
            <w:r w:rsidRPr="00761D66">
              <w:rPr>
                <w:rFonts w:ascii="Times New Roman" w:hAnsi="Times New Roman" w:cs="Times New Roman"/>
                <w:sz w:val="28"/>
                <w:szCs w:val="28"/>
                <w:lang w:eastAsia="ru-RU"/>
              </w:rPr>
              <w:t>Культура</w:t>
            </w:r>
          </w:p>
        </w:tc>
        <w:tc>
          <w:tcPr>
            <w:tcW w:w="709" w:type="dxa"/>
            <w:tcBorders>
              <w:top w:val="single" w:sz="4" w:space="0" w:color="auto"/>
              <w:left w:val="nil"/>
              <w:bottom w:val="single" w:sz="4" w:space="0" w:color="auto"/>
              <w:right w:val="single" w:sz="4" w:space="0" w:color="auto"/>
            </w:tcBorders>
            <w:shd w:val="clear" w:color="auto" w:fill="FBD4B4" w:themeFill="accent6" w:themeFillTint="66"/>
          </w:tcPr>
          <w:p w:rsidR="008415A5" w:rsidRPr="00CE7894" w:rsidRDefault="008415A5" w:rsidP="000041B3">
            <w:pPr>
              <w:jc w:val="center"/>
              <w:outlineLvl w:val="0"/>
              <w:rPr>
                <w:rFonts w:ascii="Times New Roman" w:hAnsi="Times New Roman" w:cs="Times New Roman"/>
                <w:bCs/>
                <w:sz w:val="26"/>
                <w:szCs w:val="26"/>
                <w:lang w:eastAsia="ru-RU"/>
              </w:rPr>
            </w:pPr>
            <w:r w:rsidRPr="00CE7894">
              <w:rPr>
                <w:rFonts w:ascii="Times New Roman" w:hAnsi="Times New Roman" w:cs="Times New Roman"/>
                <w:bCs/>
                <w:sz w:val="26"/>
                <w:szCs w:val="26"/>
                <w:lang w:eastAsia="ru-RU"/>
              </w:rPr>
              <w:t>08</w:t>
            </w:r>
          </w:p>
        </w:tc>
        <w:tc>
          <w:tcPr>
            <w:tcW w:w="68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8415A5" w:rsidRPr="00CE7894" w:rsidRDefault="008415A5" w:rsidP="000041B3">
            <w:pPr>
              <w:jc w:val="center"/>
              <w:outlineLvl w:val="0"/>
              <w:rPr>
                <w:rFonts w:ascii="Times New Roman" w:hAnsi="Times New Roman" w:cs="Times New Roman"/>
                <w:bCs/>
                <w:sz w:val="26"/>
                <w:szCs w:val="26"/>
                <w:lang w:eastAsia="ru-RU"/>
              </w:rPr>
            </w:pPr>
            <w:r w:rsidRPr="00CE7894">
              <w:rPr>
                <w:rFonts w:ascii="Times New Roman" w:hAnsi="Times New Roman" w:cs="Times New Roman"/>
                <w:bCs/>
                <w:sz w:val="26"/>
                <w:szCs w:val="26"/>
                <w:lang w:eastAsia="ru-RU"/>
              </w:rPr>
              <w:t>01</w:t>
            </w:r>
          </w:p>
        </w:tc>
        <w:tc>
          <w:tcPr>
            <w:tcW w:w="2078" w:type="dxa"/>
            <w:tcBorders>
              <w:top w:val="single" w:sz="4" w:space="0" w:color="auto"/>
              <w:left w:val="nil"/>
              <w:bottom w:val="single" w:sz="4" w:space="0" w:color="auto"/>
              <w:right w:val="single" w:sz="4" w:space="0" w:color="auto"/>
            </w:tcBorders>
            <w:shd w:val="clear" w:color="auto" w:fill="FBD4B4" w:themeFill="accent6" w:themeFillTint="66"/>
            <w:noWrap/>
          </w:tcPr>
          <w:p w:rsidR="008415A5" w:rsidRPr="00CE7894" w:rsidRDefault="00E4359B" w:rsidP="00463BE5">
            <w:pPr>
              <w:jc w:val="center"/>
              <w:outlineLvl w:val="0"/>
              <w:rPr>
                <w:rFonts w:ascii="Times New Roman" w:hAnsi="Times New Roman" w:cs="Times New Roman"/>
                <w:bCs/>
                <w:sz w:val="26"/>
                <w:szCs w:val="26"/>
                <w:lang w:eastAsia="ru-RU"/>
              </w:rPr>
            </w:pPr>
            <w:r>
              <w:rPr>
                <w:rFonts w:ascii="Times New Roman" w:hAnsi="Times New Roman" w:cs="Times New Roman"/>
                <w:bCs/>
                <w:sz w:val="26"/>
                <w:szCs w:val="26"/>
                <w:lang w:eastAsia="ru-RU"/>
              </w:rPr>
              <w:t>278,20</w:t>
            </w:r>
          </w:p>
        </w:tc>
        <w:tc>
          <w:tcPr>
            <w:tcW w:w="2054" w:type="dxa"/>
            <w:tcBorders>
              <w:top w:val="single" w:sz="4" w:space="0" w:color="auto"/>
              <w:left w:val="nil"/>
              <w:bottom w:val="single" w:sz="4" w:space="0" w:color="auto"/>
              <w:right w:val="single" w:sz="4" w:space="0" w:color="auto"/>
            </w:tcBorders>
            <w:shd w:val="clear" w:color="auto" w:fill="FBD4B4" w:themeFill="accent6" w:themeFillTint="66"/>
          </w:tcPr>
          <w:p w:rsidR="008415A5" w:rsidRPr="00CE7894" w:rsidRDefault="00761D66" w:rsidP="00463BE5">
            <w:pPr>
              <w:jc w:val="center"/>
              <w:outlineLvl w:val="0"/>
              <w:rPr>
                <w:rFonts w:ascii="Times New Roman" w:hAnsi="Times New Roman" w:cs="Times New Roman"/>
                <w:bCs/>
                <w:sz w:val="26"/>
                <w:szCs w:val="26"/>
                <w:lang w:eastAsia="ru-RU"/>
              </w:rPr>
            </w:pPr>
            <w:r>
              <w:rPr>
                <w:rFonts w:ascii="Times New Roman" w:hAnsi="Times New Roman" w:cs="Times New Roman"/>
                <w:bCs/>
                <w:sz w:val="26"/>
                <w:szCs w:val="26"/>
                <w:lang w:eastAsia="ru-RU"/>
              </w:rPr>
              <w:t>317,00</w:t>
            </w:r>
          </w:p>
        </w:tc>
        <w:tc>
          <w:tcPr>
            <w:tcW w:w="2324" w:type="dxa"/>
            <w:tcBorders>
              <w:top w:val="single" w:sz="4" w:space="0" w:color="auto"/>
              <w:left w:val="nil"/>
              <w:bottom w:val="single" w:sz="4" w:space="0" w:color="auto"/>
              <w:right w:val="single" w:sz="4" w:space="0" w:color="auto"/>
            </w:tcBorders>
            <w:shd w:val="clear" w:color="auto" w:fill="FBD4B4" w:themeFill="accent6" w:themeFillTint="66"/>
          </w:tcPr>
          <w:p w:rsidR="008415A5" w:rsidRPr="00CE7894" w:rsidRDefault="00761D66" w:rsidP="00463BE5">
            <w:pPr>
              <w:jc w:val="center"/>
              <w:outlineLvl w:val="0"/>
              <w:rPr>
                <w:rFonts w:ascii="Times New Roman" w:hAnsi="Times New Roman" w:cs="Times New Roman"/>
                <w:bCs/>
                <w:sz w:val="26"/>
                <w:szCs w:val="26"/>
                <w:lang w:eastAsia="ru-RU"/>
              </w:rPr>
            </w:pPr>
            <w:r>
              <w:rPr>
                <w:rFonts w:ascii="Times New Roman" w:hAnsi="Times New Roman" w:cs="Times New Roman"/>
                <w:bCs/>
                <w:sz w:val="26"/>
                <w:szCs w:val="26"/>
                <w:lang w:eastAsia="ru-RU"/>
              </w:rPr>
              <w:t>310,00</w:t>
            </w:r>
          </w:p>
        </w:tc>
      </w:tr>
      <w:tr w:rsidR="008415A5" w:rsidRPr="006D4A31" w:rsidTr="00CE7894">
        <w:trPr>
          <w:trHeight w:val="347"/>
        </w:trPr>
        <w:tc>
          <w:tcPr>
            <w:tcW w:w="7670" w:type="dxa"/>
            <w:tcBorders>
              <w:top w:val="single" w:sz="4" w:space="0" w:color="auto"/>
              <w:left w:val="single" w:sz="4" w:space="0" w:color="auto"/>
              <w:bottom w:val="single" w:sz="4" w:space="0" w:color="auto"/>
              <w:right w:val="single" w:sz="4" w:space="0" w:color="auto"/>
            </w:tcBorders>
            <w:shd w:val="clear" w:color="auto" w:fill="FFC000"/>
          </w:tcPr>
          <w:p w:rsidR="008415A5" w:rsidRPr="008415A5" w:rsidRDefault="008415A5" w:rsidP="000041B3">
            <w:pPr>
              <w:outlineLvl w:val="1"/>
              <w:rPr>
                <w:rFonts w:ascii="Times New Roman" w:hAnsi="Times New Roman" w:cs="Times New Roman"/>
                <w:b/>
                <w:color w:val="7030A0"/>
                <w:sz w:val="28"/>
                <w:szCs w:val="28"/>
                <w:lang w:eastAsia="ru-RU"/>
              </w:rPr>
            </w:pPr>
            <w:r w:rsidRPr="008415A5">
              <w:rPr>
                <w:rFonts w:ascii="Times New Roman" w:hAnsi="Times New Roman" w:cs="Times New Roman"/>
                <w:b/>
                <w:color w:val="7030A0"/>
                <w:sz w:val="28"/>
                <w:szCs w:val="28"/>
                <w:lang w:eastAsia="ru-RU"/>
              </w:rPr>
              <w:t>Социальная политика</w:t>
            </w:r>
          </w:p>
        </w:tc>
        <w:tc>
          <w:tcPr>
            <w:tcW w:w="709" w:type="dxa"/>
            <w:tcBorders>
              <w:top w:val="single" w:sz="4" w:space="0" w:color="auto"/>
              <w:left w:val="nil"/>
              <w:bottom w:val="single" w:sz="4" w:space="0" w:color="auto"/>
              <w:right w:val="single" w:sz="4" w:space="0" w:color="auto"/>
            </w:tcBorders>
            <w:shd w:val="clear" w:color="auto" w:fill="FFC000"/>
          </w:tcPr>
          <w:p w:rsidR="008415A5" w:rsidRPr="008415A5" w:rsidRDefault="008415A5" w:rsidP="008415A5">
            <w:pPr>
              <w:jc w:val="center"/>
              <w:outlineLvl w:val="1"/>
              <w:rPr>
                <w:rFonts w:ascii="Times New Roman" w:hAnsi="Times New Roman" w:cs="Times New Roman"/>
                <w:b/>
                <w:color w:val="7030A0"/>
                <w:sz w:val="28"/>
                <w:szCs w:val="28"/>
                <w:lang w:eastAsia="ru-RU"/>
              </w:rPr>
            </w:pPr>
            <w:r w:rsidRPr="008415A5">
              <w:rPr>
                <w:rFonts w:ascii="Times New Roman" w:hAnsi="Times New Roman" w:cs="Times New Roman"/>
                <w:b/>
                <w:color w:val="7030A0"/>
                <w:sz w:val="28"/>
                <w:szCs w:val="28"/>
                <w:lang w:eastAsia="ru-RU"/>
              </w:rPr>
              <w:t>10</w:t>
            </w:r>
          </w:p>
        </w:tc>
        <w:tc>
          <w:tcPr>
            <w:tcW w:w="688" w:type="dxa"/>
            <w:tcBorders>
              <w:top w:val="single" w:sz="4" w:space="0" w:color="auto"/>
              <w:left w:val="single" w:sz="4" w:space="0" w:color="auto"/>
              <w:bottom w:val="single" w:sz="4" w:space="0" w:color="auto"/>
              <w:right w:val="single" w:sz="4" w:space="0" w:color="auto"/>
            </w:tcBorders>
            <w:shd w:val="clear" w:color="auto" w:fill="FFC000"/>
            <w:noWrap/>
          </w:tcPr>
          <w:p w:rsidR="008415A5" w:rsidRPr="008415A5" w:rsidRDefault="008415A5" w:rsidP="000041B3">
            <w:pPr>
              <w:jc w:val="center"/>
              <w:outlineLvl w:val="1"/>
              <w:rPr>
                <w:rFonts w:ascii="Times New Roman" w:hAnsi="Times New Roman" w:cs="Times New Roman"/>
                <w:b/>
                <w:color w:val="7030A0"/>
                <w:sz w:val="28"/>
                <w:szCs w:val="28"/>
                <w:lang w:eastAsia="ru-RU"/>
              </w:rPr>
            </w:pPr>
          </w:p>
        </w:tc>
        <w:tc>
          <w:tcPr>
            <w:tcW w:w="2078" w:type="dxa"/>
            <w:tcBorders>
              <w:top w:val="single" w:sz="4" w:space="0" w:color="auto"/>
              <w:left w:val="nil"/>
              <w:bottom w:val="single" w:sz="4" w:space="0" w:color="auto"/>
              <w:right w:val="single" w:sz="4" w:space="0" w:color="auto"/>
            </w:tcBorders>
            <w:shd w:val="clear" w:color="auto" w:fill="FFC000"/>
            <w:noWrap/>
          </w:tcPr>
          <w:p w:rsidR="008415A5" w:rsidRPr="008415A5" w:rsidRDefault="00E4359B" w:rsidP="00463BE5">
            <w:pPr>
              <w:jc w:val="center"/>
              <w:outlineLvl w:val="1"/>
              <w:rPr>
                <w:rFonts w:ascii="Times New Roman" w:hAnsi="Times New Roman" w:cs="Times New Roman"/>
                <w:b/>
                <w:color w:val="7030A0"/>
                <w:sz w:val="28"/>
                <w:szCs w:val="28"/>
                <w:lang w:eastAsia="ru-RU"/>
              </w:rPr>
            </w:pPr>
            <w:r>
              <w:rPr>
                <w:rFonts w:ascii="Times New Roman" w:hAnsi="Times New Roman" w:cs="Times New Roman"/>
                <w:b/>
                <w:color w:val="7030A0"/>
                <w:sz w:val="28"/>
                <w:szCs w:val="28"/>
                <w:lang w:eastAsia="ru-RU"/>
              </w:rPr>
              <w:t>225,12</w:t>
            </w:r>
          </w:p>
        </w:tc>
        <w:tc>
          <w:tcPr>
            <w:tcW w:w="2054" w:type="dxa"/>
            <w:tcBorders>
              <w:top w:val="single" w:sz="4" w:space="0" w:color="auto"/>
              <w:left w:val="nil"/>
              <w:bottom w:val="single" w:sz="4" w:space="0" w:color="auto"/>
              <w:right w:val="single" w:sz="4" w:space="0" w:color="auto"/>
            </w:tcBorders>
            <w:shd w:val="clear" w:color="auto" w:fill="FFC000"/>
          </w:tcPr>
          <w:p w:rsidR="008415A5" w:rsidRPr="008415A5" w:rsidRDefault="00761D66" w:rsidP="00463BE5">
            <w:pPr>
              <w:jc w:val="center"/>
              <w:outlineLvl w:val="1"/>
              <w:rPr>
                <w:rFonts w:ascii="Times New Roman" w:hAnsi="Times New Roman" w:cs="Times New Roman"/>
                <w:b/>
                <w:color w:val="7030A0"/>
                <w:sz w:val="28"/>
                <w:szCs w:val="28"/>
                <w:lang w:eastAsia="ru-RU"/>
              </w:rPr>
            </w:pPr>
            <w:r>
              <w:rPr>
                <w:rFonts w:ascii="Times New Roman" w:hAnsi="Times New Roman" w:cs="Times New Roman"/>
                <w:b/>
                <w:color w:val="7030A0"/>
                <w:sz w:val="28"/>
                <w:szCs w:val="28"/>
                <w:lang w:eastAsia="ru-RU"/>
              </w:rPr>
              <w:t>183,18</w:t>
            </w:r>
          </w:p>
        </w:tc>
        <w:tc>
          <w:tcPr>
            <w:tcW w:w="2324" w:type="dxa"/>
            <w:tcBorders>
              <w:top w:val="single" w:sz="4" w:space="0" w:color="auto"/>
              <w:left w:val="nil"/>
              <w:bottom w:val="single" w:sz="4" w:space="0" w:color="auto"/>
              <w:right w:val="single" w:sz="4" w:space="0" w:color="auto"/>
            </w:tcBorders>
            <w:shd w:val="clear" w:color="auto" w:fill="FFC000"/>
          </w:tcPr>
          <w:p w:rsidR="008415A5" w:rsidRPr="008415A5" w:rsidRDefault="00761D66" w:rsidP="00463BE5">
            <w:pPr>
              <w:jc w:val="center"/>
              <w:outlineLvl w:val="1"/>
              <w:rPr>
                <w:rFonts w:ascii="Times New Roman" w:hAnsi="Times New Roman" w:cs="Times New Roman"/>
                <w:b/>
                <w:color w:val="7030A0"/>
                <w:sz w:val="28"/>
                <w:szCs w:val="28"/>
                <w:lang w:eastAsia="ru-RU"/>
              </w:rPr>
            </w:pPr>
            <w:r>
              <w:rPr>
                <w:rFonts w:ascii="Times New Roman" w:hAnsi="Times New Roman" w:cs="Times New Roman"/>
                <w:b/>
                <w:color w:val="7030A0"/>
                <w:sz w:val="28"/>
                <w:szCs w:val="28"/>
                <w:lang w:eastAsia="ru-RU"/>
              </w:rPr>
              <w:t>142,09</w:t>
            </w:r>
          </w:p>
        </w:tc>
      </w:tr>
      <w:tr w:rsidR="008415A5" w:rsidRPr="006D4A31" w:rsidTr="00CE7894">
        <w:trPr>
          <w:trHeight w:val="340"/>
        </w:trPr>
        <w:tc>
          <w:tcPr>
            <w:tcW w:w="767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8415A5" w:rsidRPr="00CE7894" w:rsidRDefault="007419BC" w:rsidP="000041B3">
            <w:pPr>
              <w:outlineLvl w:val="1"/>
              <w:rPr>
                <w:rFonts w:ascii="Times New Roman" w:hAnsi="Times New Roman" w:cs="Times New Roman"/>
                <w:color w:val="000000"/>
                <w:sz w:val="26"/>
                <w:szCs w:val="26"/>
                <w:lang w:eastAsia="ru-RU"/>
              </w:rPr>
            </w:pPr>
            <w:r w:rsidRPr="00CE7894">
              <w:rPr>
                <w:rFonts w:ascii="Times New Roman" w:hAnsi="Times New Roman" w:cs="Times New Roman"/>
                <w:color w:val="000000"/>
                <w:sz w:val="26"/>
                <w:szCs w:val="26"/>
                <w:lang w:eastAsia="ru-RU"/>
              </w:rPr>
              <w:t>Пенсионное обеспечение</w:t>
            </w:r>
          </w:p>
        </w:tc>
        <w:tc>
          <w:tcPr>
            <w:tcW w:w="709" w:type="dxa"/>
            <w:tcBorders>
              <w:top w:val="single" w:sz="4" w:space="0" w:color="auto"/>
              <w:left w:val="nil"/>
              <w:bottom w:val="single" w:sz="4" w:space="0" w:color="auto"/>
              <w:right w:val="single" w:sz="4" w:space="0" w:color="auto"/>
            </w:tcBorders>
            <w:shd w:val="clear" w:color="auto" w:fill="FBD4B4" w:themeFill="accent6" w:themeFillTint="66"/>
          </w:tcPr>
          <w:p w:rsidR="008415A5" w:rsidRPr="00CE7894" w:rsidRDefault="008415A5" w:rsidP="008415A5">
            <w:pPr>
              <w:jc w:val="center"/>
              <w:outlineLvl w:val="1"/>
              <w:rPr>
                <w:rFonts w:ascii="Times New Roman" w:hAnsi="Times New Roman" w:cs="Times New Roman"/>
                <w:color w:val="000000"/>
                <w:sz w:val="26"/>
                <w:szCs w:val="26"/>
                <w:lang w:eastAsia="ru-RU"/>
              </w:rPr>
            </w:pPr>
            <w:r w:rsidRPr="00CE7894">
              <w:rPr>
                <w:rFonts w:ascii="Times New Roman" w:hAnsi="Times New Roman" w:cs="Times New Roman"/>
                <w:color w:val="000000"/>
                <w:sz w:val="26"/>
                <w:szCs w:val="26"/>
                <w:lang w:eastAsia="ru-RU"/>
              </w:rPr>
              <w:t>10</w:t>
            </w:r>
          </w:p>
        </w:tc>
        <w:tc>
          <w:tcPr>
            <w:tcW w:w="68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8415A5" w:rsidRPr="00CE7894" w:rsidRDefault="008415A5" w:rsidP="000041B3">
            <w:pPr>
              <w:jc w:val="center"/>
              <w:outlineLvl w:val="1"/>
              <w:rPr>
                <w:rFonts w:ascii="Times New Roman" w:hAnsi="Times New Roman" w:cs="Times New Roman"/>
                <w:color w:val="000000"/>
                <w:sz w:val="26"/>
                <w:szCs w:val="26"/>
                <w:lang w:eastAsia="ru-RU"/>
              </w:rPr>
            </w:pPr>
            <w:r w:rsidRPr="00CE7894">
              <w:rPr>
                <w:rFonts w:ascii="Times New Roman" w:hAnsi="Times New Roman" w:cs="Times New Roman"/>
                <w:color w:val="000000"/>
                <w:sz w:val="26"/>
                <w:szCs w:val="26"/>
                <w:lang w:eastAsia="ru-RU"/>
              </w:rPr>
              <w:t>01</w:t>
            </w:r>
          </w:p>
        </w:tc>
        <w:tc>
          <w:tcPr>
            <w:tcW w:w="2078" w:type="dxa"/>
            <w:tcBorders>
              <w:top w:val="single" w:sz="4" w:space="0" w:color="auto"/>
              <w:left w:val="nil"/>
              <w:bottom w:val="single" w:sz="4" w:space="0" w:color="auto"/>
              <w:right w:val="single" w:sz="4" w:space="0" w:color="auto"/>
            </w:tcBorders>
            <w:shd w:val="clear" w:color="auto" w:fill="FBD4B4" w:themeFill="accent6" w:themeFillTint="66"/>
            <w:noWrap/>
          </w:tcPr>
          <w:p w:rsidR="008415A5" w:rsidRPr="00CE7894" w:rsidRDefault="008415A5" w:rsidP="00E4359B">
            <w:pPr>
              <w:jc w:val="center"/>
              <w:outlineLvl w:val="1"/>
              <w:rPr>
                <w:rFonts w:ascii="Times New Roman" w:hAnsi="Times New Roman" w:cs="Times New Roman"/>
                <w:color w:val="000000"/>
                <w:sz w:val="26"/>
                <w:szCs w:val="26"/>
                <w:lang w:eastAsia="ru-RU"/>
              </w:rPr>
            </w:pPr>
            <w:r w:rsidRPr="00CE7894">
              <w:rPr>
                <w:rFonts w:ascii="Times New Roman" w:hAnsi="Times New Roman" w:cs="Times New Roman"/>
                <w:color w:val="000000"/>
                <w:sz w:val="26"/>
                <w:szCs w:val="26"/>
                <w:lang w:eastAsia="ru-RU"/>
              </w:rPr>
              <w:t>2</w:t>
            </w:r>
            <w:r w:rsidR="00E4359B">
              <w:rPr>
                <w:rFonts w:ascii="Times New Roman" w:hAnsi="Times New Roman" w:cs="Times New Roman"/>
                <w:color w:val="000000"/>
                <w:sz w:val="26"/>
                <w:szCs w:val="26"/>
                <w:lang w:eastAsia="ru-RU"/>
              </w:rPr>
              <w:t>25,12</w:t>
            </w:r>
          </w:p>
        </w:tc>
        <w:tc>
          <w:tcPr>
            <w:tcW w:w="2054" w:type="dxa"/>
            <w:tcBorders>
              <w:top w:val="single" w:sz="4" w:space="0" w:color="auto"/>
              <w:left w:val="nil"/>
              <w:bottom w:val="single" w:sz="4" w:space="0" w:color="auto"/>
              <w:right w:val="single" w:sz="4" w:space="0" w:color="auto"/>
            </w:tcBorders>
            <w:shd w:val="clear" w:color="auto" w:fill="FBD4B4" w:themeFill="accent6" w:themeFillTint="66"/>
          </w:tcPr>
          <w:p w:rsidR="008415A5" w:rsidRPr="00CE7894" w:rsidRDefault="00761D66" w:rsidP="00463BE5">
            <w:pPr>
              <w:jc w:val="center"/>
              <w:outlineLvl w:val="1"/>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183,18</w:t>
            </w:r>
          </w:p>
        </w:tc>
        <w:tc>
          <w:tcPr>
            <w:tcW w:w="2324" w:type="dxa"/>
            <w:tcBorders>
              <w:top w:val="single" w:sz="4" w:space="0" w:color="auto"/>
              <w:left w:val="nil"/>
              <w:bottom w:val="single" w:sz="4" w:space="0" w:color="auto"/>
              <w:right w:val="single" w:sz="4" w:space="0" w:color="auto"/>
            </w:tcBorders>
            <w:shd w:val="clear" w:color="auto" w:fill="FBD4B4" w:themeFill="accent6" w:themeFillTint="66"/>
          </w:tcPr>
          <w:p w:rsidR="008415A5" w:rsidRPr="00CE7894" w:rsidRDefault="00761D66" w:rsidP="00463BE5">
            <w:pPr>
              <w:jc w:val="center"/>
              <w:outlineLvl w:val="1"/>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142,09</w:t>
            </w:r>
          </w:p>
        </w:tc>
      </w:tr>
      <w:tr w:rsidR="007419BC" w:rsidRPr="006D4A31" w:rsidTr="00003349">
        <w:trPr>
          <w:trHeight w:val="654"/>
        </w:trPr>
        <w:tc>
          <w:tcPr>
            <w:tcW w:w="7670" w:type="dxa"/>
            <w:tcBorders>
              <w:top w:val="single" w:sz="4" w:space="0" w:color="auto"/>
              <w:left w:val="single" w:sz="4" w:space="0" w:color="auto"/>
              <w:bottom w:val="single" w:sz="4" w:space="0" w:color="auto"/>
              <w:right w:val="single" w:sz="4" w:space="0" w:color="auto"/>
            </w:tcBorders>
            <w:shd w:val="clear" w:color="auto" w:fill="FFC000"/>
          </w:tcPr>
          <w:p w:rsidR="007419BC" w:rsidRPr="007419BC" w:rsidRDefault="007419BC" w:rsidP="000041B3">
            <w:pPr>
              <w:outlineLvl w:val="1"/>
              <w:rPr>
                <w:rFonts w:ascii="Times New Roman" w:hAnsi="Times New Roman" w:cs="Times New Roman"/>
                <w:b/>
                <w:color w:val="7030A0"/>
                <w:sz w:val="28"/>
                <w:szCs w:val="28"/>
                <w:lang w:eastAsia="ru-RU"/>
              </w:rPr>
            </w:pPr>
            <w:r w:rsidRPr="007419BC">
              <w:rPr>
                <w:rFonts w:ascii="Times New Roman" w:hAnsi="Times New Roman" w:cs="Times New Roman"/>
                <w:b/>
                <w:color w:val="7030A0"/>
                <w:sz w:val="28"/>
                <w:szCs w:val="28"/>
                <w:lang w:eastAsia="ru-RU"/>
              </w:rPr>
              <w:t>Межбюджетные трансферты общего характера бюджетам бюджетной системы РФ</w:t>
            </w:r>
          </w:p>
        </w:tc>
        <w:tc>
          <w:tcPr>
            <w:tcW w:w="709" w:type="dxa"/>
            <w:tcBorders>
              <w:top w:val="single" w:sz="4" w:space="0" w:color="auto"/>
              <w:left w:val="nil"/>
              <w:bottom w:val="single" w:sz="4" w:space="0" w:color="auto"/>
              <w:right w:val="single" w:sz="4" w:space="0" w:color="auto"/>
            </w:tcBorders>
            <w:shd w:val="clear" w:color="auto" w:fill="FFC000"/>
          </w:tcPr>
          <w:p w:rsidR="007419BC" w:rsidRPr="007419BC" w:rsidRDefault="007419BC" w:rsidP="008415A5">
            <w:pPr>
              <w:jc w:val="center"/>
              <w:outlineLvl w:val="1"/>
              <w:rPr>
                <w:rFonts w:ascii="Times New Roman" w:hAnsi="Times New Roman" w:cs="Times New Roman"/>
                <w:b/>
                <w:color w:val="7030A0"/>
                <w:sz w:val="28"/>
                <w:szCs w:val="28"/>
                <w:lang w:eastAsia="ru-RU"/>
              </w:rPr>
            </w:pPr>
            <w:r w:rsidRPr="007419BC">
              <w:rPr>
                <w:rFonts w:ascii="Times New Roman" w:hAnsi="Times New Roman" w:cs="Times New Roman"/>
                <w:b/>
                <w:color w:val="7030A0"/>
                <w:sz w:val="28"/>
                <w:szCs w:val="28"/>
                <w:lang w:eastAsia="ru-RU"/>
              </w:rPr>
              <w:t>14</w:t>
            </w:r>
          </w:p>
        </w:tc>
        <w:tc>
          <w:tcPr>
            <w:tcW w:w="688" w:type="dxa"/>
            <w:tcBorders>
              <w:top w:val="single" w:sz="4" w:space="0" w:color="auto"/>
              <w:left w:val="single" w:sz="4" w:space="0" w:color="auto"/>
              <w:bottom w:val="single" w:sz="4" w:space="0" w:color="auto"/>
              <w:right w:val="single" w:sz="4" w:space="0" w:color="auto"/>
            </w:tcBorders>
            <w:shd w:val="clear" w:color="auto" w:fill="FFC000"/>
            <w:noWrap/>
          </w:tcPr>
          <w:p w:rsidR="007419BC" w:rsidRPr="007419BC" w:rsidRDefault="007419BC" w:rsidP="000041B3">
            <w:pPr>
              <w:jc w:val="center"/>
              <w:outlineLvl w:val="1"/>
              <w:rPr>
                <w:rFonts w:ascii="Times New Roman" w:hAnsi="Times New Roman" w:cs="Times New Roman"/>
                <w:b/>
                <w:color w:val="7030A0"/>
                <w:sz w:val="28"/>
                <w:szCs w:val="28"/>
                <w:lang w:eastAsia="ru-RU"/>
              </w:rPr>
            </w:pPr>
          </w:p>
        </w:tc>
        <w:tc>
          <w:tcPr>
            <w:tcW w:w="2078" w:type="dxa"/>
            <w:tcBorders>
              <w:top w:val="single" w:sz="4" w:space="0" w:color="auto"/>
              <w:left w:val="nil"/>
              <w:bottom w:val="single" w:sz="4" w:space="0" w:color="auto"/>
              <w:right w:val="single" w:sz="4" w:space="0" w:color="auto"/>
            </w:tcBorders>
            <w:shd w:val="clear" w:color="auto" w:fill="FFC000"/>
            <w:noWrap/>
          </w:tcPr>
          <w:p w:rsidR="007419BC" w:rsidRPr="007419BC" w:rsidRDefault="00E4359B" w:rsidP="00463BE5">
            <w:pPr>
              <w:jc w:val="center"/>
              <w:outlineLvl w:val="1"/>
              <w:rPr>
                <w:rFonts w:ascii="Times New Roman" w:hAnsi="Times New Roman" w:cs="Times New Roman"/>
                <w:b/>
                <w:color w:val="7030A0"/>
                <w:sz w:val="28"/>
                <w:szCs w:val="28"/>
                <w:lang w:eastAsia="ru-RU"/>
              </w:rPr>
            </w:pPr>
            <w:r>
              <w:rPr>
                <w:rFonts w:ascii="Times New Roman" w:hAnsi="Times New Roman" w:cs="Times New Roman"/>
                <w:b/>
                <w:color w:val="7030A0"/>
                <w:sz w:val="28"/>
                <w:szCs w:val="28"/>
                <w:lang w:eastAsia="ru-RU"/>
              </w:rPr>
              <w:t>400</w:t>
            </w:r>
            <w:r w:rsidR="007419BC" w:rsidRPr="007419BC">
              <w:rPr>
                <w:rFonts w:ascii="Times New Roman" w:hAnsi="Times New Roman" w:cs="Times New Roman"/>
                <w:b/>
                <w:color w:val="7030A0"/>
                <w:sz w:val="28"/>
                <w:szCs w:val="28"/>
                <w:lang w:eastAsia="ru-RU"/>
              </w:rPr>
              <w:t>,00</w:t>
            </w:r>
          </w:p>
        </w:tc>
        <w:tc>
          <w:tcPr>
            <w:tcW w:w="2054" w:type="dxa"/>
            <w:tcBorders>
              <w:top w:val="single" w:sz="4" w:space="0" w:color="auto"/>
              <w:left w:val="nil"/>
              <w:bottom w:val="single" w:sz="4" w:space="0" w:color="auto"/>
              <w:right w:val="single" w:sz="4" w:space="0" w:color="auto"/>
            </w:tcBorders>
            <w:shd w:val="clear" w:color="auto" w:fill="FFC000"/>
          </w:tcPr>
          <w:p w:rsidR="007419BC" w:rsidRPr="007419BC" w:rsidRDefault="00761D66" w:rsidP="00463BE5">
            <w:pPr>
              <w:jc w:val="center"/>
              <w:outlineLvl w:val="1"/>
              <w:rPr>
                <w:rFonts w:ascii="Times New Roman" w:hAnsi="Times New Roman" w:cs="Times New Roman"/>
                <w:b/>
                <w:color w:val="7030A0"/>
                <w:sz w:val="28"/>
                <w:szCs w:val="28"/>
                <w:lang w:eastAsia="ru-RU"/>
              </w:rPr>
            </w:pPr>
            <w:r>
              <w:rPr>
                <w:rFonts w:ascii="Times New Roman" w:hAnsi="Times New Roman" w:cs="Times New Roman"/>
                <w:b/>
                <w:color w:val="7030A0"/>
                <w:sz w:val="28"/>
                <w:szCs w:val="28"/>
                <w:lang w:eastAsia="ru-RU"/>
              </w:rPr>
              <w:t>406</w:t>
            </w:r>
            <w:r w:rsidR="007419BC" w:rsidRPr="007419BC">
              <w:rPr>
                <w:rFonts w:ascii="Times New Roman" w:hAnsi="Times New Roman" w:cs="Times New Roman"/>
                <w:b/>
                <w:color w:val="7030A0"/>
                <w:sz w:val="28"/>
                <w:szCs w:val="28"/>
                <w:lang w:eastAsia="ru-RU"/>
              </w:rPr>
              <w:t>,00</w:t>
            </w:r>
          </w:p>
        </w:tc>
        <w:tc>
          <w:tcPr>
            <w:tcW w:w="2324" w:type="dxa"/>
            <w:tcBorders>
              <w:top w:val="single" w:sz="4" w:space="0" w:color="auto"/>
              <w:left w:val="nil"/>
              <w:bottom w:val="single" w:sz="4" w:space="0" w:color="auto"/>
              <w:right w:val="single" w:sz="4" w:space="0" w:color="auto"/>
            </w:tcBorders>
            <w:shd w:val="clear" w:color="auto" w:fill="FFC000"/>
          </w:tcPr>
          <w:p w:rsidR="007419BC" w:rsidRPr="007419BC" w:rsidRDefault="00761D66" w:rsidP="00463BE5">
            <w:pPr>
              <w:jc w:val="center"/>
              <w:outlineLvl w:val="1"/>
              <w:rPr>
                <w:rFonts w:ascii="Times New Roman" w:hAnsi="Times New Roman" w:cs="Times New Roman"/>
                <w:b/>
                <w:color w:val="7030A0"/>
                <w:sz w:val="28"/>
                <w:szCs w:val="28"/>
                <w:lang w:eastAsia="ru-RU"/>
              </w:rPr>
            </w:pPr>
            <w:r>
              <w:rPr>
                <w:rFonts w:ascii="Times New Roman" w:hAnsi="Times New Roman" w:cs="Times New Roman"/>
                <w:b/>
                <w:color w:val="7030A0"/>
                <w:sz w:val="28"/>
                <w:szCs w:val="28"/>
                <w:lang w:eastAsia="ru-RU"/>
              </w:rPr>
              <w:t>412</w:t>
            </w:r>
            <w:r w:rsidR="007419BC" w:rsidRPr="007419BC">
              <w:rPr>
                <w:rFonts w:ascii="Times New Roman" w:hAnsi="Times New Roman" w:cs="Times New Roman"/>
                <w:b/>
                <w:color w:val="7030A0"/>
                <w:sz w:val="28"/>
                <w:szCs w:val="28"/>
                <w:lang w:eastAsia="ru-RU"/>
              </w:rPr>
              <w:t>,00</w:t>
            </w:r>
          </w:p>
        </w:tc>
      </w:tr>
      <w:tr w:rsidR="007419BC" w:rsidRPr="006D4A31" w:rsidTr="001214A1">
        <w:trPr>
          <w:trHeight w:val="412"/>
        </w:trPr>
        <w:tc>
          <w:tcPr>
            <w:tcW w:w="767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7419BC" w:rsidRPr="00CE7894" w:rsidRDefault="007419BC" w:rsidP="000041B3">
            <w:pPr>
              <w:outlineLvl w:val="1"/>
              <w:rPr>
                <w:rFonts w:ascii="Times New Roman" w:hAnsi="Times New Roman" w:cs="Times New Roman"/>
                <w:color w:val="000000"/>
                <w:sz w:val="26"/>
                <w:szCs w:val="26"/>
                <w:lang w:eastAsia="ru-RU"/>
              </w:rPr>
            </w:pPr>
            <w:r w:rsidRPr="00CE7894">
              <w:rPr>
                <w:rFonts w:ascii="Times New Roman" w:hAnsi="Times New Roman" w:cs="Times New Roman"/>
                <w:color w:val="000000"/>
                <w:sz w:val="26"/>
                <w:szCs w:val="26"/>
                <w:lang w:eastAsia="ru-RU"/>
              </w:rPr>
              <w:t>Прочие межбюджетные трансферты общего характера</w:t>
            </w:r>
          </w:p>
        </w:tc>
        <w:tc>
          <w:tcPr>
            <w:tcW w:w="709" w:type="dxa"/>
            <w:tcBorders>
              <w:top w:val="single" w:sz="4" w:space="0" w:color="auto"/>
              <w:left w:val="nil"/>
              <w:bottom w:val="single" w:sz="4" w:space="0" w:color="auto"/>
              <w:right w:val="single" w:sz="4" w:space="0" w:color="auto"/>
            </w:tcBorders>
            <w:shd w:val="clear" w:color="auto" w:fill="FBD4B4" w:themeFill="accent6" w:themeFillTint="66"/>
          </w:tcPr>
          <w:p w:rsidR="007419BC" w:rsidRPr="00CE7894" w:rsidRDefault="007419BC" w:rsidP="008415A5">
            <w:pPr>
              <w:jc w:val="center"/>
              <w:outlineLvl w:val="1"/>
              <w:rPr>
                <w:rFonts w:ascii="Times New Roman" w:hAnsi="Times New Roman" w:cs="Times New Roman"/>
                <w:color w:val="000000"/>
                <w:sz w:val="26"/>
                <w:szCs w:val="26"/>
                <w:lang w:eastAsia="ru-RU"/>
              </w:rPr>
            </w:pPr>
            <w:r w:rsidRPr="00CE7894">
              <w:rPr>
                <w:rFonts w:ascii="Times New Roman" w:hAnsi="Times New Roman" w:cs="Times New Roman"/>
                <w:color w:val="000000"/>
                <w:sz w:val="26"/>
                <w:szCs w:val="26"/>
                <w:lang w:eastAsia="ru-RU"/>
              </w:rPr>
              <w:t>14</w:t>
            </w:r>
          </w:p>
        </w:tc>
        <w:tc>
          <w:tcPr>
            <w:tcW w:w="68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7419BC" w:rsidRPr="00CE7894" w:rsidRDefault="007419BC" w:rsidP="000041B3">
            <w:pPr>
              <w:jc w:val="center"/>
              <w:outlineLvl w:val="1"/>
              <w:rPr>
                <w:rFonts w:ascii="Times New Roman" w:hAnsi="Times New Roman" w:cs="Times New Roman"/>
                <w:color w:val="000000"/>
                <w:sz w:val="26"/>
                <w:szCs w:val="26"/>
                <w:lang w:eastAsia="ru-RU"/>
              </w:rPr>
            </w:pPr>
            <w:r w:rsidRPr="00CE7894">
              <w:rPr>
                <w:rFonts w:ascii="Times New Roman" w:hAnsi="Times New Roman" w:cs="Times New Roman"/>
                <w:color w:val="000000"/>
                <w:sz w:val="26"/>
                <w:szCs w:val="26"/>
                <w:lang w:eastAsia="ru-RU"/>
              </w:rPr>
              <w:t>03</w:t>
            </w:r>
          </w:p>
        </w:tc>
        <w:tc>
          <w:tcPr>
            <w:tcW w:w="2078" w:type="dxa"/>
            <w:tcBorders>
              <w:top w:val="single" w:sz="4" w:space="0" w:color="auto"/>
              <w:left w:val="nil"/>
              <w:bottom w:val="single" w:sz="4" w:space="0" w:color="auto"/>
              <w:right w:val="single" w:sz="4" w:space="0" w:color="auto"/>
            </w:tcBorders>
            <w:shd w:val="clear" w:color="auto" w:fill="FBD4B4" w:themeFill="accent6" w:themeFillTint="66"/>
            <w:noWrap/>
          </w:tcPr>
          <w:p w:rsidR="007419BC" w:rsidRPr="00CE7894" w:rsidRDefault="00E4359B" w:rsidP="00463BE5">
            <w:pPr>
              <w:jc w:val="center"/>
              <w:outlineLvl w:val="1"/>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400</w:t>
            </w:r>
            <w:r w:rsidR="007419BC" w:rsidRPr="00CE7894">
              <w:rPr>
                <w:rFonts w:ascii="Times New Roman" w:hAnsi="Times New Roman" w:cs="Times New Roman"/>
                <w:color w:val="000000"/>
                <w:sz w:val="26"/>
                <w:szCs w:val="26"/>
                <w:lang w:eastAsia="ru-RU"/>
              </w:rPr>
              <w:t>,00</w:t>
            </w:r>
          </w:p>
        </w:tc>
        <w:tc>
          <w:tcPr>
            <w:tcW w:w="2054" w:type="dxa"/>
            <w:tcBorders>
              <w:top w:val="single" w:sz="4" w:space="0" w:color="auto"/>
              <w:left w:val="nil"/>
              <w:bottom w:val="single" w:sz="4" w:space="0" w:color="auto"/>
              <w:right w:val="single" w:sz="4" w:space="0" w:color="auto"/>
            </w:tcBorders>
            <w:shd w:val="clear" w:color="auto" w:fill="FBD4B4" w:themeFill="accent6" w:themeFillTint="66"/>
          </w:tcPr>
          <w:p w:rsidR="007419BC" w:rsidRPr="00CE7894" w:rsidRDefault="00761D66" w:rsidP="00463BE5">
            <w:pPr>
              <w:jc w:val="center"/>
              <w:outlineLvl w:val="1"/>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406</w:t>
            </w:r>
            <w:r w:rsidR="007419BC" w:rsidRPr="00CE7894">
              <w:rPr>
                <w:rFonts w:ascii="Times New Roman" w:hAnsi="Times New Roman" w:cs="Times New Roman"/>
                <w:color w:val="000000"/>
                <w:sz w:val="26"/>
                <w:szCs w:val="26"/>
                <w:lang w:eastAsia="ru-RU"/>
              </w:rPr>
              <w:t>,00</w:t>
            </w:r>
          </w:p>
        </w:tc>
        <w:tc>
          <w:tcPr>
            <w:tcW w:w="2324" w:type="dxa"/>
            <w:tcBorders>
              <w:top w:val="single" w:sz="4" w:space="0" w:color="auto"/>
              <w:left w:val="nil"/>
              <w:bottom w:val="single" w:sz="4" w:space="0" w:color="auto"/>
              <w:right w:val="single" w:sz="4" w:space="0" w:color="auto"/>
            </w:tcBorders>
            <w:shd w:val="clear" w:color="auto" w:fill="FBD4B4" w:themeFill="accent6" w:themeFillTint="66"/>
          </w:tcPr>
          <w:p w:rsidR="007419BC" w:rsidRPr="00CE7894" w:rsidRDefault="00761D66" w:rsidP="00463BE5">
            <w:pPr>
              <w:jc w:val="center"/>
              <w:outlineLvl w:val="1"/>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412</w:t>
            </w:r>
            <w:r w:rsidR="007419BC" w:rsidRPr="00CE7894">
              <w:rPr>
                <w:rFonts w:ascii="Times New Roman" w:hAnsi="Times New Roman" w:cs="Times New Roman"/>
                <w:color w:val="000000"/>
                <w:sz w:val="26"/>
                <w:szCs w:val="26"/>
                <w:lang w:eastAsia="ru-RU"/>
              </w:rPr>
              <w:t>,00</w:t>
            </w:r>
          </w:p>
        </w:tc>
      </w:tr>
      <w:tr w:rsidR="006D4A31" w:rsidRPr="006D4A31" w:rsidTr="00003349">
        <w:trPr>
          <w:trHeight w:val="299"/>
        </w:trPr>
        <w:tc>
          <w:tcPr>
            <w:tcW w:w="7670" w:type="dxa"/>
            <w:tcBorders>
              <w:top w:val="single" w:sz="4" w:space="0" w:color="auto"/>
              <w:left w:val="single" w:sz="4" w:space="0" w:color="auto"/>
              <w:bottom w:val="single" w:sz="4" w:space="0" w:color="auto"/>
              <w:right w:val="single" w:sz="4" w:space="0" w:color="auto"/>
            </w:tcBorders>
            <w:shd w:val="clear" w:color="auto" w:fill="FFC000"/>
          </w:tcPr>
          <w:p w:rsidR="006D4A31" w:rsidRPr="00BF2F38" w:rsidRDefault="006D4A31" w:rsidP="000041B3">
            <w:pPr>
              <w:outlineLvl w:val="1"/>
              <w:rPr>
                <w:rFonts w:ascii="Times New Roman" w:hAnsi="Times New Roman" w:cs="Times New Roman"/>
                <w:b/>
                <w:bCs/>
                <w:color w:val="7030A0"/>
                <w:sz w:val="28"/>
                <w:szCs w:val="28"/>
                <w:lang w:eastAsia="ru-RU"/>
              </w:rPr>
            </w:pPr>
            <w:r w:rsidRPr="00BF2F38">
              <w:rPr>
                <w:rFonts w:ascii="Times New Roman" w:hAnsi="Times New Roman" w:cs="Times New Roman"/>
                <w:b/>
                <w:bCs/>
                <w:color w:val="7030A0"/>
                <w:sz w:val="28"/>
                <w:szCs w:val="28"/>
                <w:lang w:eastAsia="ru-RU"/>
              </w:rPr>
              <w:t>ИТОГО</w:t>
            </w:r>
          </w:p>
        </w:tc>
        <w:tc>
          <w:tcPr>
            <w:tcW w:w="709" w:type="dxa"/>
            <w:tcBorders>
              <w:top w:val="single" w:sz="4" w:space="0" w:color="auto"/>
              <w:left w:val="nil"/>
              <w:bottom w:val="single" w:sz="4" w:space="0" w:color="auto"/>
              <w:right w:val="single" w:sz="4" w:space="0" w:color="auto"/>
            </w:tcBorders>
            <w:shd w:val="clear" w:color="auto" w:fill="FFC000"/>
          </w:tcPr>
          <w:p w:rsidR="006D4A31" w:rsidRPr="00BF2F38" w:rsidRDefault="006D4A31" w:rsidP="000041B3">
            <w:pPr>
              <w:jc w:val="center"/>
              <w:outlineLvl w:val="1"/>
              <w:rPr>
                <w:rFonts w:ascii="Times New Roman" w:hAnsi="Times New Roman" w:cs="Times New Roman"/>
                <w:b/>
                <w:bCs/>
                <w:color w:val="7030A0"/>
                <w:sz w:val="28"/>
                <w:szCs w:val="28"/>
                <w:lang w:val="en-US" w:eastAsia="ru-RU"/>
              </w:rPr>
            </w:pPr>
          </w:p>
        </w:tc>
        <w:tc>
          <w:tcPr>
            <w:tcW w:w="688" w:type="dxa"/>
            <w:tcBorders>
              <w:top w:val="single" w:sz="4" w:space="0" w:color="auto"/>
              <w:left w:val="single" w:sz="4" w:space="0" w:color="auto"/>
              <w:bottom w:val="single" w:sz="4" w:space="0" w:color="auto"/>
              <w:right w:val="single" w:sz="4" w:space="0" w:color="auto"/>
            </w:tcBorders>
            <w:shd w:val="clear" w:color="auto" w:fill="FFC000"/>
            <w:noWrap/>
          </w:tcPr>
          <w:p w:rsidR="006D4A31" w:rsidRPr="00BF2F38" w:rsidRDefault="006D4A31" w:rsidP="000041B3">
            <w:pPr>
              <w:jc w:val="center"/>
              <w:outlineLvl w:val="1"/>
              <w:rPr>
                <w:rFonts w:ascii="Times New Roman" w:hAnsi="Times New Roman" w:cs="Times New Roman"/>
                <w:b/>
                <w:bCs/>
                <w:color w:val="7030A0"/>
                <w:sz w:val="28"/>
                <w:szCs w:val="28"/>
                <w:lang w:eastAsia="ru-RU"/>
              </w:rPr>
            </w:pPr>
          </w:p>
        </w:tc>
        <w:tc>
          <w:tcPr>
            <w:tcW w:w="2078" w:type="dxa"/>
            <w:tcBorders>
              <w:top w:val="single" w:sz="4" w:space="0" w:color="auto"/>
              <w:left w:val="nil"/>
              <w:bottom w:val="single" w:sz="4" w:space="0" w:color="auto"/>
              <w:right w:val="single" w:sz="4" w:space="0" w:color="auto"/>
            </w:tcBorders>
            <w:shd w:val="clear" w:color="auto" w:fill="FFC000"/>
            <w:noWrap/>
          </w:tcPr>
          <w:p w:rsidR="006D4A31" w:rsidRPr="00BF2F38" w:rsidRDefault="006D4A31" w:rsidP="00E4359B">
            <w:pPr>
              <w:jc w:val="center"/>
              <w:outlineLvl w:val="1"/>
              <w:rPr>
                <w:rFonts w:ascii="Times New Roman" w:hAnsi="Times New Roman" w:cs="Times New Roman"/>
                <w:b/>
                <w:bCs/>
                <w:color w:val="7030A0"/>
                <w:sz w:val="28"/>
                <w:szCs w:val="28"/>
                <w:lang w:eastAsia="ru-RU"/>
              </w:rPr>
            </w:pPr>
            <w:r w:rsidRPr="00BF2F38">
              <w:rPr>
                <w:rFonts w:ascii="Times New Roman" w:hAnsi="Times New Roman" w:cs="Times New Roman"/>
                <w:b/>
                <w:bCs/>
                <w:color w:val="7030A0"/>
                <w:sz w:val="28"/>
                <w:szCs w:val="28"/>
                <w:lang w:eastAsia="ru-RU"/>
              </w:rPr>
              <w:t>1</w:t>
            </w:r>
            <w:r w:rsidR="00E4359B">
              <w:rPr>
                <w:rFonts w:ascii="Times New Roman" w:hAnsi="Times New Roman" w:cs="Times New Roman"/>
                <w:b/>
                <w:bCs/>
                <w:color w:val="7030A0"/>
                <w:sz w:val="28"/>
                <w:szCs w:val="28"/>
                <w:lang w:eastAsia="ru-RU"/>
              </w:rPr>
              <w:t>6607,10</w:t>
            </w:r>
          </w:p>
        </w:tc>
        <w:tc>
          <w:tcPr>
            <w:tcW w:w="2054" w:type="dxa"/>
            <w:tcBorders>
              <w:top w:val="single" w:sz="4" w:space="0" w:color="auto"/>
              <w:left w:val="nil"/>
              <w:bottom w:val="single" w:sz="4" w:space="0" w:color="auto"/>
              <w:right w:val="single" w:sz="4" w:space="0" w:color="auto"/>
            </w:tcBorders>
            <w:shd w:val="clear" w:color="auto" w:fill="FFC000"/>
          </w:tcPr>
          <w:p w:rsidR="006D4A31" w:rsidRPr="00BF2F38" w:rsidRDefault="00761D66" w:rsidP="00463BE5">
            <w:pPr>
              <w:jc w:val="center"/>
              <w:outlineLvl w:val="1"/>
              <w:rPr>
                <w:rFonts w:ascii="Times New Roman" w:hAnsi="Times New Roman" w:cs="Times New Roman"/>
                <w:b/>
                <w:bCs/>
                <w:color w:val="7030A0"/>
                <w:sz w:val="28"/>
                <w:szCs w:val="28"/>
                <w:lang w:eastAsia="ru-RU"/>
              </w:rPr>
            </w:pPr>
            <w:r>
              <w:rPr>
                <w:rFonts w:ascii="Times New Roman" w:hAnsi="Times New Roman" w:cs="Times New Roman"/>
                <w:b/>
                <w:bCs/>
                <w:color w:val="7030A0"/>
                <w:sz w:val="28"/>
                <w:szCs w:val="28"/>
                <w:lang w:eastAsia="ru-RU"/>
              </w:rPr>
              <w:t>3940,16</w:t>
            </w:r>
          </w:p>
        </w:tc>
        <w:tc>
          <w:tcPr>
            <w:tcW w:w="2324" w:type="dxa"/>
            <w:tcBorders>
              <w:top w:val="single" w:sz="4" w:space="0" w:color="auto"/>
              <w:left w:val="nil"/>
              <w:bottom w:val="single" w:sz="4" w:space="0" w:color="auto"/>
              <w:right w:val="single" w:sz="4" w:space="0" w:color="auto"/>
            </w:tcBorders>
            <w:shd w:val="clear" w:color="auto" w:fill="FFC000"/>
          </w:tcPr>
          <w:p w:rsidR="006D4A31" w:rsidRPr="00BF2F38" w:rsidRDefault="00761D66" w:rsidP="00463BE5">
            <w:pPr>
              <w:jc w:val="center"/>
              <w:outlineLvl w:val="1"/>
              <w:rPr>
                <w:rFonts w:ascii="Times New Roman" w:hAnsi="Times New Roman" w:cs="Times New Roman"/>
                <w:b/>
                <w:bCs/>
                <w:color w:val="7030A0"/>
                <w:sz w:val="28"/>
                <w:szCs w:val="28"/>
                <w:lang w:eastAsia="ru-RU"/>
              </w:rPr>
            </w:pPr>
            <w:r>
              <w:rPr>
                <w:rFonts w:ascii="Times New Roman" w:hAnsi="Times New Roman" w:cs="Times New Roman"/>
                <w:b/>
                <w:bCs/>
                <w:color w:val="7030A0"/>
                <w:sz w:val="28"/>
                <w:szCs w:val="28"/>
                <w:lang w:eastAsia="ru-RU"/>
              </w:rPr>
              <w:t>3935,34</w:t>
            </w:r>
          </w:p>
        </w:tc>
      </w:tr>
    </w:tbl>
    <w:p w:rsidR="00C530F3" w:rsidRDefault="00C530F3" w:rsidP="00EB12C4">
      <w:pPr>
        <w:autoSpaceDE w:val="0"/>
        <w:autoSpaceDN w:val="0"/>
        <w:adjustRightInd w:val="0"/>
        <w:jc w:val="center"/>
        <w:rPr>
          <w:rFonts w:ascii="Times New Roman" w:hAnsi="Times New Roman" w:cs="Times New Roman"/>
          <w:b/>
          <w:bCs/>
          <w:i/>
          <w:sz w:val="48"/>
          <w:szCs w:val="56"/>
        </w:rPr>
      </w:pPr>
    </w:p>
    <w:p w:rsidR="00C530F3" w:rsidRDefault="00C530F3" w:rsidP="00EB12C4">
      <w:pPr>
        <w:autoSpaceDE w:val="0"/>
        <w:autoSpaceDN w:val="0"/>
        <w:adjustRightInd w:val="0"/>
        <w:jc w:val="center"/>
        <w:rPr>
          <w:rFonts w:ascii="Times New Roman" w:hAnsi="Times New Roman" w:cs="Times New Roman"/>
          <w:b/>
          <w:bCs/>
          <w:i/>
          <w:sz w:val="48"/>
          <w:szCs w:val="56"/>
        </w:rPr>
      </w:pPr>
    </w:p>
    <w:p w:rsidR="00761D66" w:rsidRDefault="00761D66" w:rsidP="00EB12C4">
      <w:pPr>
        <w:autoSpaceDE w:val="0"/>
        <w:autoSpaceDN w:val="0"/>
        <w:adjustRightInd w:val="0"/>
        <w:jc w:val="center"/>
        <w:rPr>
          <w:rFonts w:ascii="Times New Roman" w:hAnsi="Times New Roman" w:cs="Times New Roman"/>
          <w:b/>
          <w:bCs/>
          <w:i/>
          <w:sz w:val="48"/>
          <w:szCs w:val="56"/>
        </w:rPr>
      </w:pPr>
    </w:p>
    <w:p w:rsidR="00EB12C4" w:rsidRPr="004373D0" w:rsidRDefault="00EB12C4" w:rsidP="00EB12C4">
      <w:pPr>
        <w:autoSpaceDE w:val="0"/>
        <w:autoSpaceDN w:val="0"/>
        <w:adjustRightInd w:val="0"/>
        <w:jc w:val="center"/>
        <w:rPr>
          <w:rFonts w:ascii="Times New Roman" w:hAnsi="Times New Roman" w:cs="Times New Roman"/>
          <w:b/>
          <w:bCs/>
          <w:i/>
          <w:sz w:val="48"/>
          <w:szCs w:val="56"/>
        </w:rPr>
      </w:pPr>
      <w:r w:rsidRPr="004373D0">
        <w:rPr>
          <w:rFonts w:ascii="Times New Roman" w:hAnsi="Times New Roman" w:cs="Times New Roman"/>
          <w:b/>
          <w:bCs/>
          <w:i/>
          <w:sz w:val="48"/>
          <w:szCs w:val="56"/>
        </w:rPr>
        <w:lastRenderedPageBreak/>
        <w:t xml:space="preserve">Распределение бюджетных ассигнований по  муниципальным программам </w:t>
      </w:r>
      <w:r w:rsidR="00810DDA">
        <w:rPr>
          <w:rFonts w:ascii="Times New Roman" w:hAnsi="Times New Roman" w:cs="Times New Roman"/>
          <w:b/>
          <w:bCs/>
          <w:i/>
          <w:sz w:val="48"/>
          <w:szCs w:val="56"/>
        </w:rPr>
        <w:t>Карайчевского</w:t>
      </w:r>
      <w:r w:rsidRPr="004373D0">
        <w:rPr>
          <w:rFonts w:ascii="Times New Roman" w:hAnsi="Times New Roman" w:cs="Times New Roman"/>
          <w:b/>
          <w:bCs/>
          <w:i/>
          <w:sz w:val="48"/>
          <w:szCs w:val="56"/>
        </w:rPr>
        <w:t xml:space="preserve"> сельского поселения</w:t>
      </w:r>
    </w:p>
    <w:tbl>
      <w:tblPr>
        <w:tblW w:w="15563" w:type="dxa"/>
        <w:tblInd w:w="93" w:type="dxa"/>
        <w:tblLayout w:type="fixed"/>
        <w:tblLook w:val="04A0"/>
      </w:tblPr>
      <w:tblGrid>
        <w:gridCol w:w="581"/>
        <w:gridCol w:w="10771"/>
        <w:gridCol w:w="1373"/>
        <w:gridCol w:w="6"/>
        <w:gridCol w:w="1412"/>
        <w:gridCol w:w="1420"/>
      </w:tblGrid>
      <w:tr w:rsidR="00EB12C4" w:rsidRPr="00BF2F38" w:rsidTr="00715CFC">
        <w:trPr>
          <w:trHeight w:val="300"/>
        </w:trPr>
        <w:tc>
          <w:tcPr>
            <w:tcW w:w="581" w:type="dxa"/>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EB12C4" w:rsidRPr="00BF2F38" w:rsidRDefault="00EB12C4" w:rsidP="00810DDA">
            <w:pPr>
              <w:jc w:val="center"/>
              <w:rPr>
                <w:rFonts w:ascii="Times New Roman" w:eastAsia="Times New Roman" w:hAnsi="Times New Roman" w:cs="Times New Roman"/>
                <w:b/>
                <w:bCs/>
                <w:color w:val="000000"/>
                <w:sz w:val="29"/>
                <w:szCs w:val="29"/>
                <w:lang w:eastAsia="ru-RU"/>
              </w:rPr>
            </w:pPr>
            <w:r w:rsidRPr="00BF2F38">
              <w:rPr>
                <w:rFonts w:ascii="Times New Roman" w:eastAsia="Times New Roman" w:hAnsi="Times New Roman" w:cs="Times New Roman"/>
                <w:b/>
                <w:bCs/>
                <w:color w:val="000000"/>
                <w:sz w:val="29"/>
                <w:szCs w:val="29"/>
                <w:lang w:eastAsia="ru-RU"/>
              </w:rPr>
              <w:t xml:space="preserve">№ </w:t>
            </w:r>
            <w:r>
              <w:rPr>
                <w:rFonts w:ascii="Times New Roman" w:eastAsia="Times New Roman" w:hAnsi="Times New Roman" w:cs="Times New Roman"/>
                <w:b/>
                <w:bCs/>
                <w:color w:val="000000"/>
                <w:szCs w:val="29"/>
                <w:lang w:eastAsia="ru-RU"/>
              </w:rPr>
              <w:t>п</w:t>
            </w:r>
            <w:r w:rsidRPr="00BF2F38">
              <w:rPr>
                <w:rFonts w:ascii="Times New Roman" w:eastAsia="Times New Roman" w:hAnsi="Times New Roman" w:cs="Times New Roman"/>
                <w:b/>
                <w:bCs/>
                <w:color w:val="000000"/>
                <w:szCs w:val="29"/>
                <w:lang w:eastAsia="ru-RU"/>
              </w:rPr>
              <w:t>/</w:t>
            </w:r>
            <w:r>
              <w:rPr>
                <w:rFonts w:ascii="Times New Roman" w:eastAsia="Times New Roman" w:hAnsi="Times New Roman" w:cs="Times New Roman"/>
                <w:b/>
                <w:bCs/>
                <w:color w:val="000000"/>
                <w:szCs w:val="29"/>
                <w:lang w:eastAsia="ru-RU"/>
              </w:rPr>
              <w:t>п</w:t>
            </w:r>
          </w:p>
        </w:tc>
        <w:tc>
          <w:tcPr>
            <w:tcW w:w="10771" w:type="dxa"/>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EB12C4" w:rsidRDefault="00EB12C4" w:rsidP="00810DDA">
            <w:pPr>
              <w:jc w:val="center"/>
              <w:rPr>
                <w:rFonts w:ascii="Times New Roman" w:eastAsia="Times New Roman" w:hAnsi="Times New Roman" w:cs="Times New Roman"/>
                <w:b/>
                <w:bCs/>
                <w:color w:val="000000"/>
                <w:sz w:val="29"/>
                <w:szCs w:val="29"/>
                <w:lang w:eastAsia="ru-RU"/>
              </w:rPr>
            </w:pPr>
          </w:p>
          <w:p w:rsidR="00EB12C4" w:rsidRPr="00BF2F38" w:rsidRDefault="00EB12C4" w:rsidP="00810DDA">
            <w:pPr>
              <w:jc w:val="center"/>
              <w:rPr>
                <w:rFonts w:ascii="Times New Roman" w:eastAsia="Times New Roman" w:hAnsi="Times New Roman" w:cs="Times New Roman"/>
                <w:b/>
                <w:bCs/>
                <w:color w:val="000000"/>
                <w:sz w:val="29"/>
                <w:szCs w:val="29"/>
                <w:lang w:eastAsia="ru-RU"/>
              </w:rPr>
            </w:pPr>
            <w:r w:rsidRPr="00BF2F38">
              <w:rPr>
                <w:rFonts w:ascii="Times New Roman" w:eastAsia="Times New Roman" w:hAnsi="Times New Roman" w:cs="Times New Roman"/>
                <w:b/>
                <w:bCs/>
                <w:color w:val="000000"/>
                <w:sz w:val="29"/>
                <w:szCs w:val="29"/>
                <w:lang w:eastAsia="ru-RU"/>
              </w:rPr>
              <w:t xml:space="preserve">Наименование </w:t>
            </w:r>
            <w:r>
              <w:rPr>
                <w:rFonts w:ascii="Times New Roman" w:eastAsia="Times New Roman" w:hAnsi="Times New Roman" w:cs="Times New Roman"/>
                <w:b/>
                <w:bCs/>
                <w:color w:val="000000"/>
                <w:sz w:val="29"/>
                <w:szCs w:val="29"/>
                <w:lang w:eastAsia="ru-RU"/>
              </w:rPr>
              <w:t>муниципальных</w:t>
            </w:r>
            <w:r w:rsidRPr="00BF2F38">
              <w:rPr>
                <w:rFonts w:ascii="Times New Roman" w:eastAsia="Times New Roman" w:hAnsi="Times New Roman" w:cs="Times New Roman"/>
                <w:b/>
                <w:bCs/>
                <w:color w:val="000000"/>
                <w:sz w:val="29"/>
                <w:szCs w:val="29"/>
                <w:lang w:eastAsia="ru-RU"/>
              </w:rPr>
              <w:t xml:space="preserve"> программ</w:t>
            </w:r>
          </w:p>
        </w:tc>
        <w:tc>
          <w:tcPr>
            <w:tcW w:w="1379" w:type="dxa"/>
            <w:gridSpan w:val="2"/>
            <w:tcBorders>
              <w:top w:val="single" w:sz="4" w:space="0" w:color="auto"/>
              <w:left w:val="nil"/>
              <w:right w:val="single" w:sz="4" w:space="0" w:color="auto"/>
            </w:tcBorders>
            <w:shd w:val="clear" w:color="auto" w:fill="B2A1C7" w:themeFill="accent4" w:themeFillTint="99"/>
            <w:noWrap/>
            <w:vAlign w:val="bottom"/>
            <w:hideMark/>
          </w:tcPr>
          <w:p w:rsidR="00EB12C4" w:rsidRPr="00BF2F38" w:rsidRDefault="00EB12C4" w:rsidP="00810DDA">
            <w:pPr>
              <w:rPr>
                <w:rFonts w:ascii="Times New Roman" w:eastAsia="Times New Roman" w:hAnsi="Times New Roman" w:cs="Times New Roman"/>
                <w:b/>
                <w:bCs/>
                <w:color w:val="000000"/>
                <w:sz w:val="29"/>
                <w:szCs w:val="29"/>
                <w:lang w:eastAsia="ru-RU"/>
              </w:rPr>
            </w:pPr>
            <w:r w:rsidRPr="00BF2F38">
              <w:rPr>
                <w:rFonts w:ascii="Times New Roman" w:eastAsia="Times New Roman" w:hAnsi="Times New Roman" w:cs="Times New Roman"/>
                <w:b/>
                <w:bCs/>
                <w:color w:val="000000"/>
                <w:sz w:val="29"/>
                <w:szCs w:val="29"/>
                <w:lang w:eastAsia="ru-RU"/>
              </w:rPr>
              <w:t> </w:t>
            </w:r>
          </w:p>
        </w:tc>
        <w:tc>
          <w:tcPr>
            <w:tcW w:w="1412" w:type="dxa"/>
            <w:tcBorders>
              <w:top w:val="single" w:sz="4" w:space="0" w:color="auto"/>
              <w:left w:val="nil"/>
              <w:right w:val="single" w:sz="4" w:space="0" w:color="auto"/>
            </w:tcBorders>
            <w:shd w:val="clear" w:color="auto" w:fill="B2A1C7" w:themeFill="accent4" w:themeFillTint="99"/>
            <w:vAlign w:val="bottom"/>
          </w:tcPr>
          <w:p w:rsidR="00EB12C4" w:rsidRPr="00BF2F38" w:rsidRDefault="00EB12C4" w:rsidP="00810DDA">
            <w:pPr>
              <w:rPr>
                <w:rFonts w:ascii="Times New Roman" w:eastAsia="Times New Roman" w:hAnsi="Times New Roman" w:cs="Times New Roman"/>
                <w:b/>
                <w:bCs/>
                <w:color w:val="000000"/>
                <w:sz w:val="29"/>
                <w:szCs w:val="29"/>
                <w:lang w:eastAsia="ru-RU"/>
              </w:rPr>
            </w:pPr>
          </w:p>
        </w:tc>
        <w:tc>
          <w:tcPr>
            <w:tcW w:w="1420" w:type="dxa"/>
            <w:tcBorders>
              <w:top w:val="single" w:sz="4" w:space="0" w:color="auto"/>
              <w:left w:val="nil"/>
              <w:right w:val="single" w:sz="4" w:space="0" w:color="auto"/>
            </w:tcBorders>
            <w:shd w:val="clear" w:color="auto" w:fill="B2A1C7" w:themeFill="accent4" w:themeFillTint="99"/>
            <w:vAlign w:val="bottom"/>
          </w:tcPr>
          <w:p w:rsidR="00EB12C4" w:rsidRPr="00BF2F38" w:rsidRDefault="00EB12C4" w:rsidP="00810DDA">
            <w:pPr>
              <w:rPr>
                <w:rFonts w:ascii="Times New Roman" w:eastAsia="Times New Roman" w:hAnsi="Times New Roman" w:cs="Times New Roman"/>
                <w:b/>
                <w:bCs/>
                <w:color w:val="000000"/>
                <w:sz w:val="29"/>
                <w:szCs w:val="29"/>
                <w:lang w:eastAsia="ru-RU"/>
              </w:rPr>
            </w:pPr>
          </w:p>
        </w:tc>
      </w:tr>
      <w:tr w:rsidR="00EB12C4" w:rsidRPr="00BF2F38" w:rsidTr="00715CFC">
        <w:trPr>
          <w:trHeight w:val="704"/>
        </w:trPr>
        <w:tc>
          <w:tcPr>
            <w:tcW w:w="581" w:type="dxa"/>
            <w:vMerge/>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EB12C4" w:rsidRPr="00BF2F38" w:rsidRDefault="00EB12C4" w:rsidP="00810DDA">
            <w:pPr>
              <w:rPr>
                <w:rFonts w:ascii="Times New Roman" w:eastAsia="Times New Roman" w:hAnsi="Times New Roman" w:cs="Times New Roman"/>
                <w:b/>
                <w:bCs/>
                <w:color w:val="000000"/>
                <w:sz w:val="29"/>
                <w:szCs w:val="29"/>
                <w:lang w:eastAsia="ru-RU"/>
              </w:rPr>
            </w:pPr>
          </w:p>
        </w:tc>
        <w:tc>
          <w:tcPr>
            <w:tcW w:w="10771" w:type="dxa"/>
            <w:vMerge/>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EB12C4" w:rsidRPr="00BF2F38" w:rsidRDefault="00EB12C4" w:rsidP="00810DDA">
            <w:pPr>
              <w:rPr>
                <w:rFonts w:ascii="Times New Roman" w:eastAsia="Times New Roman" w:hAnsi="Times New Roman" w:cs="Times New Roman"/>
                <w:b/>
                <w:bCs/>
                <w:color w:val="000000"/>
                <w:sz w:val="29"/>
                <w:szCs w:val="29"/>
                <w:lang w:eastAsia="ru-RU"/>
              </w:rPr>
            </w:pPr>
          </w:p>
        </w:tc>
        <w:tc>
          <w:tcPr>
            <w:tcW w:w="1373" w:type="dxa"/>
            <w:tcBorders>
              <w:left w:val="nil"/>
              <w:bottom w:val="single" w:sz="4" w:space="0" w:color="auto"/>
              <w:right w:val="single" w:sz="4" w:space="0" w:color="auto"/>
            </w:tcBorders>
            <w:shd w:val="clear" w:color="auto" w:fill="B2A1C7" w:themeFill="accent4" w:themeFillTint="99"/>
            <w:hideMark/>
          </w:tcPr>
          <w:p w:rsidR="00EB12C4" w:rsidRPr="00BF2F38" w:rsidRDefault="00EB12C4" w:rsidP="00715CFC">
            <w:pPr>
              <w:jc w:val="center"/>
              <w:rPr>
                <w:rFonts w:ascii="Times New Roman" w:eastAsia="Times New Roman" w:hAnsi="Times New Roman" w:cs="Times New Roman"/>
                <w:b/>
                <w:bCs/>
                <w:color w:val="000000"/>
                <w:sz w:val="29"/>
                <w:szCs w:val="29"/>
                <w:lang w:eastAsia="ru-RU"/>
              </w:rPr>
            </w:pPr>
            <w:r w:rsidRPr="00BF2F38">
              <w:rPr>
                <w:rFonts w:ascii="Times New Roman" w:eastAsia="Times New Roman" w:hAnsi="Times New Roman" w:cs="Times New Roman"/>
                <w:b/>
                <w:bCs/>
                <w:color w:val="000000"/>
                <w:sz w:val="29"/>
                <w:szCs w:val="29"/>
                <w:lang w:eastAsia="ru-RU"/>
              </w:rPr>
              <w:t>202</w:t>
            </w:r>
            <w:r w:rsidR="00715CFC">
              <w:rPr>
                <w:rFonts w:ascii="Times New Roman" w:eastAsia="Times New Roman" w:hAnsi="Times New Roman" w:cs="Times New Roman"/>
                <w:b/>
                <w:bCs/>
                <w:color w:val="000000"/>
                <w:sz w:val="29"/>
                <w:szCs w:val="29"/>
                <w:lang w:eastAsia="ru-RU"/>
              </w:rPr>
              <w:t>4</w:t>
            </w:r>
            <w:r w:rsidRPr="00BF2F38">
              <w:rPr>
                <w:rFonts w:ascii="Times New Roman" w:eastAsia="Times New Roman" w:hAnsi="Times New Roman" w:cs="Times New Roman"/>
                <w:b/>
                <w:bCs/>
                <w:color w:val="000000"/>
                <w:sz w:val="29"/>
                <w:szCs w:val="29"/>
                <w:lang w:eastAsia="ru-RU"/>
              </w:rPr>
              <w:t xml:space="preserve"> год</w:t>
            </w:r>
          </w:p>
        </w:tc>
        <w:tc>
          <w:tcPr>
            <w:tcW w:w="1418" w:type="dxa"/>
            <w:gridSpan w:val="2"/>
            <w:tcBorders>
              <w:left w:val="nil"/>
              <w:bottom w:val="single" w:sz="4" w:space="0" w:color="auto"/>
              <w:right w:val="single" w:sz="4" w:space="0" w:color="auto"/>
            </w:tcBorders>
            <w:shd w:val="clear" w:color="auto" w:fill="B2A1C7" w:themeFill="accent4" w:themeFillTint="99"/>
            <w:hideMark/>
          </w:tcPr>
          <w:p w:rsidR="00EB12C4" w:rsidRPr="00BF2F38" w:rsidRDefault="00EB12C4" w:rsidP="00715CFC">
            <w:pPr>
              <w:jc w:val="center"/>
              <w:rPr>
                <w:rFonts w:ascii="Times New Roman" w:eastAsia="Times New Roman" w:hAnsi="Times New Roman" w:cs="Times New Roman"/>
                <w:b/>
                <w:bCs/>
                <w:color w:val="000000"/>
                <w:sz w:val="29"/>
                <w:szCs w:val="29"/>
                <w:lang w:eastAsia="ru-RU"/>
              </w:rPr>
            </w:pPr>
            <w:r w:rsidRPr="00BF2F38">
              <w:rPr>
                <w:rFonts w:ascii="Times New Roman" w:eastAsia="Times New Roman" w:hAnsi="Times New Roman" w:cs="Times New Roman"/>
                <w:b/>
                <w:bCs/>
                <w:color w:val="000000"/>
                <w:sz w:val="29"/>
                <w:szCs w:val="29"/>
                <w:lang w:eastAsia="ru-RU"/>
              </w:rPr>
              <w:t>202</w:t>
            </w:r>
            <w:r w:rsidR="00715CFC">
              <w:rPr>
                <w:rFonts w:ascii="Times New Roman" w:eastAsia="Times New Roman" w:hAnsi="Times New Roman" w:cs="Times New Roman"/>
                <w:b/>
                <w:bCs/>
                <w:color w:val="000000"/>
                <w:sz w:val="29"/>
                <w:szCs w:val="29"/>
                <w:lang w:eastAsia="ru-RU"/>
              </w:rPr>
              <w:t>5</w:t>
            </w:r>
            <w:r w:rsidRPr="00BF2F38">
              <w:rPr>
                <w:rFonts w:ascii="Times New Roman" w:eastAsia="Times New Roman" w:hAnsi="Times New Roman" w:cs="Times New Roman"/>
                <w:b/>
                <w:bCs/>
                <w:color w:val="000000"/>
                <w:sz w:val="29"/>
                <w:szCs w:val="29"/>
                <w:lang w:eastAsia="ru-RU"/>
              </w:rPr>
              <w:t xml:space="preserve"> год</w:t>
            </w:r>
          </w:p>
        </w:tc>
        <w:tc>
          <w:tcPr>
            <w:tcW w:w="1420" w:type="dxa"/>
            <w:tcBorders>
              <w:left w:val="nil"/>
              <w:bottom w:val="single" w:sz="4" w:space="0" w:color="auto"/>
              <w:right w:val="single" w:sz="4" w:space="0" w:color="auto"/>
            </w:tcBorders>
            <w:shd w:val="clear" w:color="auto" w:fill="B2A1C7" w:themeFill="accent4" w:themeFillTint="99"/>
            <w:hideMark/>
          </w:tcPr>
          <w:p w:rsidR="00EB12C4" w:rsidRPr="00BF2F38" w:rsidRDefault="00EB12C4" w:rsidP="00715CFC">
            <w:pPr>
              <w:jc w:val="center"/>
              <w:rPr>
                <w:rFonts w:ascii="Times New Roman" w:eastAsia="Times New Roman" w:hAnsi="Times New Roman" w:cs="Times New Roman"/>
                <w:b/>
                <w:bCs/>
                <w:color w:val="000000"/>
                <w:sz w:val="29"/>
                <w:szCs w:val="29"/>
                <w:lang w:eastAsia="ru-RU"/>
              </w:rPr>
            </w:pPr>
            <w:r w:rsidRPr="00BF2F38">
              <w:rPr>
                <w:rFonts w:ascii="Times New Roman" w:eastAsia="Times New Roman" w:hAnsi="Times New Roman" w:cs="Times New Roman"/>
                <w:b/>
                <w:bCs/>
                <w:color w:val="000000"/>
                <w:sz w:val="29"/>
                <w:szCs w:val="29"/>
                <w:lang w:eastAsia="ru-RU"/>
              </w:rPr>
              <w:t>202</w:t>
            </w:r>
            <w:r w:rsidR="00715CFC">
              <w:rPr>
                <w:rFonts w:ascii="Times New Roman" w:eastAsia="Times New Roman" w:hAnsi="Times New Roman" w:cs="Times New Roman"/>
                <w:b/>
                <w:bCs/>
                <w:color w:val="000000"/>
                <w:sz w:val="29"/>
                <w:szCs w:val="29"/>
                <w:lang w:eastAsia="ru-RU"/>
              </w:rPr>
              <w:t>6</w:t>
            </w:r>
            <w:r w:rsidRPr="00BF2F38">
              <w:rPr>
                <w:rFonts w:ascii="Times New Roman" w:eastAsia="Times New Roman" w:hAnsi="Times New Roman" w:cs="Times New Roman"/>
                <w:b/>
                <w:bCs/>
                <w:color w:val="000000"/>
                <w:sz w:val="29"/>
                <w:szCs w:val="29"/>
                <w:lang w:eastAsia="ru-RU"/>
              </w:rPr>
              <w:t xml:space="preserve"> год</w:t>
            </w:r>
          </w:p>
        </w:tc>
      </w:tr>
      <w:tr w:rsidR="00EB12C4" w:rsidRPr="00BF2F38" w:rsidTr="00715CFC">
        <w:trPr>
          <w:trHeight w:val="1590"/>
        </w:trPr>
        <w:tc>
          <w:tcPr>
            <w:tcW w:w="581" w:type="dxa"/>
            <w:tcBorders>
              <w:top w:val="nil"/>
              <w:left w:val="single" w:sz="4" w:space="0" w:color="auto"/>
              <w:bottom w:val="single" w:sz="4" w:space="0" w:color="auto"/>
              <w:right w:val="single" w:sz="4" w:space="0" w:color="auto"/>
            </w:tcBorders>
            <w:shd w:val="clear" w:color="auto" w:fill="B2A1C7" w:themeFill="accent4" w:themeFillTint="99"/>
            <w:noWrap/>
          </w:tcPr>
          <w:p w:rsidR="00EB12C4" w:rsidRPr="00BF2F38" w:rsidRDefault="00EB12C4" w:rsidP="00810DDA">
            <w:pPr>
              <w:jc w:val="center"/>
              <w:rPr>
                <w:rFonts w:ascii="Times New Roman" w:eastAsia="Times New Roman" w:hAnsi="Times New Roman" w:cs="Times New Roman"/>
                <w:color w:val="000000"/>
                <w:sz w:val="30"/>
                <w:szCs w:val="30"/>
                <w:lang w:eastAsia="ru-RU"/>
              </w:rPr>
            </w:pPr>
            <w:r w:rsidRPr="00BF2F38">
              <w:rPr>
                <w:rFonts w:ascii="Times New Roman" w:eastAsia="Times New Roman" w:hAnsi="Times New Roman" w:cs="Times New Roman"/>
                <w:color w:val="000000"/>
                <w:sz w:val="30"/>
                <w:szCs w:val="30"/>
                <w:lang w:eastAsia="ru-RU"/>
              </w:rPr>
              <w:t>1</w:t>
            </w:r>
          </w:p>
        </w:tc>
        <w:tc>
          <w:tcPr>
            <w:tcW w:w="10771" w:type="dxa"/>
            <w:tcBorders>
              <w:top w:val="nil"/>
              <w:left w:val="nil"/>
              <w:bottom w:val="single" w:sz="4" w:space="0" w:color="auto"/>
              <w:right w:val="single" w:sz="4" w:space="0" w:color="auto"/>
            </w:tcBorders>
            <w:shd w:val="clear" w:color="auto" w:fill="B2A1C7" w:themeFill="accent4" w:themeFillTint="99"/>
            <w:hideMark/>
          </w:tcPr>
          <w:p w:rsidR="00EB12C4" w:rsidRPr="00CC382F" w:rsidRDefault="00EB12C4" w:rsidP="00083ACD">
            <w:pPr>
              <w:rPr>
                <w:rFonts w:ascii="Times New Roman" w:eastAsia="Times New Roman" w:hAnsi="Times New Roman" w:cs="Times New Roman"/>
                <w:b/>
                <w:color w:val="000000"/>
                <w:sz w:val="28"/>
                <w:szCs w:val="28"/>
                <w:lang w:eastAsia="ru-RU"/>
              </w:rPr>
            </w:pPr>
            <w:r w:rsidRPr="00CC382F">
              <w:rPr>
                <w:rFonts w:ascii="Times New Roman" w:eastAsia="Calibri" w:hAnsi="Times New Roman" w:cs="Times New Roman"/>
                <w:b/>
                <w:bCs/>
                <w:sz w:val="28"/>
                <w:szCs w:val="28"/>
              </w:rPr>
              <w:t xml:space="preserve">Муниципальная программа </w:t>
            </w:r>
            <w:r w:rsidR="00810DDA">
              <w:rPr>
                <w:rFonts w:ascii="Times New Roman" w:eastAsia="Calibri" w:hAnsi="Times New Roman" w:cs="Times New Roman"/>
                <w:b/>
                <w:bCs/>
                <w:sz w:val="28"/>
                <w:szCs w:val="28"/>
              </w:rPr>
              <w:t>Карайчевского</w:t>
            </w:r>
            <w:r w:rsidRPr="00CC382F">
              <w:rPr>
                <w:rFonts w:ascii="Times New Roman" w:eastAsia="Calibri" w:hAnsi="Times New Roman" w:cs="Times New Roman"/>
                <w:b/>
                <w:bCs/>
                <w:sz w:val="28"/>
                <w:szCs w:val="28"/>
              </w:rPr>
              <w:t xml:space="preserve"> сельского поселения Бутурлиновского муниципального района Воронежской области «</w:t>
            </w:r>
            <w:r w:rsidR="00083ACD" w:rsidRPr="00083ACD">
              <w:rPr>
                <w:rFonts w:ascii="Times New Roman" w:eastAsia="Calibri" w:hAnsi="Times New Roman" w:cs="Times New Roman"/>
                <w:b/>
                <w:bCs/>
                <w:sz w:val="28"/>
                <w:szCs w:val="28"/>
              </w:rPr>
              <w:t>Сохранение и развитие культуры Карайчевского сельского поселения Бутурлиновского муниципального района Воронежской области</w:t>
            </w:r>
            <w:r>
              <w:rPr>
                <w:rFonts w:ascii="Times New Roman" w:hAnsi="Times New Roman" w:cs="Times New Roman"/>
                <w:b/>
                <w:bCs/>
                <w:sz w:val="28"/>
                <w:szCs w:val="28"/>
              </w:rPr>
              <w:t>»</w:t>
            </w:r>
          </w:p>
        </w:tc>
        <w:tc>
          <w:tcPr>
            <w:tcW w:w="1373" w:type="dxa"/>
            <w:tcBorders>
              <w:top w:val="nil"/>
              <w:left w:val="nil"/>
              <w:bottom w:val="single" w:sz="4" w:space="0" w:color="auto"/>
              <w:right w:val="single" w:sz="4" w:space="0" w:color="auto"/>
            </w:tcBorders>
            <w:shd w:val="clear" w:color="auto" w:fill="B2A1C7" w:themeFill="accent4" w:themeFillTint="99"/>
            <w:noWrap/>
            <w:vAlign w:val="center"/>
          </w:tcPr>
          <w:p w:rsidR="00EB12C4" w:rsidRPr="00CC382F" w:rsidRDefault="00083ACD" w:rsidP="00810DDA">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278,20</w:t>
            </w:r>
          </w:p>
        </w:tc>
        <w:tc>
          <w:tcPr>
            <w:tcW w:w="1418" w:type="dxa"/>
            <w:gridSpan w:val="2"/>
            <w:tcBorders>
              <w:top w:val="nil"/>
              <w:left w:val="nil"/>
              <w:bottom w:val="single" w:sz="4" w:space="0" w:color="auto"/>
              <w:right w:val="single" w:sz="4" w:space="0" w:color="auto"/>
            </w:tcBorders>
            <w:shd w:val="clear" w:color="auto" w:fill="B2A1C7" w:themeFill="accent4" w:themeFillTint="99"/>
            <w:noWrap/>
            <w:vAlign w:val="center"/>
          </w:tcPr>
          <w:p w:rsidR="00EB12C4" w:rsidRPr="00CC382F" w:rsidRDefault="008E41D0" w:rsidP="00810DDA">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317,00</w:t>
            </w:r>
          </w:p>
        </w:tc>
        <w:tc>
          <w:tcPr>
            <w:tcW w:w="1420" w:type="dxa"/>
            <w:tcBorders>
              <w:top w:val="nil"/>
              <w:left w:val="nil"/>
              <w:bottom w:val="single" w:sz="4" w:space="0" w:color="auto"/>
              <w:right w:val="single" w:sz="4" w:space="0" w:color="auto"/>
            </w:tcBorders>
            <w:shd w:val="clear" w:color="auto" w:fill="B2A1C7" w:themeFill="accent4" w:themeFillTint="99"/>
            <w:noWrap/>
            <w:vAlign w:val="center"/>
          </w:tcPr>
          <w:p w:rsidR="00EB12C4" w:rsidRPr="00CC382F" w:rsidRDefault="008E41D0" w:rsidP="00810DDA">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310,00</w:t>
            </w:r>
          </w:p>
        </w:tc>
      </w:tr>
      <w:tr w:rsidR="00EB12C4" w:rsidRPr="00BF2F38" w:rsidTr="00715CFC">
        <w:trPr>
          <w:trHeight w:val="645"/>
        </w:trPr>
        <w:tc>
          <w:tcPr>
            <w:tcW w:w="581" w:type="dxa"/>
            <w:tcBorders>
              <w:top w:val="nil"/>
              <w:left w:val="single" w:sz="4" w:space="0" w:color="auto"/>
              <w:bottom w:val="single" w:sz="4" w:space="0" w:color="auto"/>
              <w:right w:val="single" w:sz="4" w:space="0" w:color="auto"/>
            </w:tcBorders>
            <w:shd w:val="clear" w:color="auto" w:fill="B2A1C7" w:themeFill="accent4" w:themeFillTint="99"/>
            <w:noWrap/>
          </w:tcPr>
          <w:p w:rsidR="00EB12C4" w:rsidRPr="00BF2F38" w:rsidRDefault="00EB12C4" w:rsidP="00810DDA">
            <w:pPr>
              <w:jc w:val="center"/>
              <w:rPr>
                <w:rFonts w:ascii="Times New Roman" w:eastAsia="Times New Roman" w:hAnsi="Times New Roman" w:cs="Times New Roman"/>
                <w:color w:val="000000"/>
                <w:sz w:val="30"/>
                <w:szCs w:val="30"/>
                <w:lang w:eastAsia="ru-RU"/>
              </w:rPr>
            </w:pPr>
            <w:r w:rsidRPr="00BF2F38">
              <w:rPr>
                <w:rFonts w:ascii="Times New Roman" w:eastAsia="Times New Roman" w:hAnsi="Times New Roman" w:cs="Times New Roman"/>
                <w:color w:val="000000"/>
                <w:sz w:val="30"/>
                <w:szCs w:val="30"/>
                <w:lang w:eastAsia="ru-RU"/>
              </w:rPr>
              <w:t>2</w:t>
            </w:r>
          </w:p>
        </w:tc>
        <w:tc>
          <w:tcPr>
            <w:tcW w:w="10771" w:type="dxa"/>
            <w:tcBorders>
              <w:top w:val="nil"/>
              <w:left w:val="nil"/>
              <w:bottom w:val="single" w:sz="4" w:space="0" w:color="auto"/>
              <w:right w:val="single" w:sz="4" w:space="0" w:color="auto"/>
            </w:tcBorders>
            <w:shd w:val="clear" w:color="auto" w:fill="B2A1C7" w:themeFill="accent4" w:themeFillTint="99"/>
            <w:hideMark/>
          </w:tcPr>
          <w:p w:rsidR="00EB12C4" w:rsidRPr="00CC382F" w:rsidRDefault="00EB12C4" w:rsidP="00083ACD">
            <w:pPr>
              <w:rPr>
                <w:rFonts w:ascii="Times New Roman" w:eastAsia="Times New Roman" w:hAnsi="Times New Roman" w:cs="Times New Roman"/>
                <w:b/>
                <w:color w:val="000000"/>
                <w:sz w:val="28"/>
                <w:szCs w:val="28"/>
                <w:lang w:eastAsia="ru-RU"/>
              </w:rPr>
            </w:pPr>
            <w:r w:rsidRPr="00CC382F">
              <w:rPr>
                <w:rFonts w:ascii="Times New Roman" w:eastAsia="Calibri" w:hAnsi="Times New Roman" w:cs="Times New Roman"/>
                <w:b/>
                <w:bCs/>
                <w:color w:val="000000"/>
                <w:sz w:val="28"/>
                <w:szCs w:val="28"/>
              </w:rPr>
              <w:t xml:space="preserve">Муниципальная программа </w:t>
            </w:r>
            <w:r w:rsidR="00810DDA">
              <w:rPr>
                <w:rFonts w:ascii="Times New Roman" w:eastAsia="Calibri" w:hAnsi="Times New Roman" w:cs="Times New Roman"/>
                <w:b/>
                <w:bCs/>
                <w:color w:val="000000"/>
                <w:sz w:val="28"/>
                <w:szCs w:val="28"/>
              </w:rPr>
              <w:t>Карайчевского</w:t>
            </w:r>
            <w:r w:rsidRPr="00CC382F">
              <w:rPr>
                <w:rFonts w:ascii="Times New Roman" w:eastAsia="Calibri" w:hAnsi="Times New Roman" w:cs="Times New Roman"/>
                <w:b/>
                <w:bCs/>
                <w:color w:val="000000"/>
                <w:sz w:val="28"/>
                <w:szCs w:val="28"/>
              </w:rPr>
              <w:t xml:space="preserve"> сельского поселения Бутурлиновского муниципального района Воронежской области «</w:t>
            </w:r>
            <w:r w:rsidR="00083ACD" w:rsidRPr="00083ACD">
              <w:rPr>
                <w:rFonts w:ascii="Times New Roman" w:eastAsia="Calibri" w:hAnsi="Times New Roman" w:cs="Times New Roman"/>
                <w:b/>
                <w:bCs/>
                <w:color w:val="000000"/>
                <w:sz w:val="28"/>
                <w:szCs w:val="28"/>
              </w:rPr>
              <w:t>Социальное развитие Карайчевского сельского поселения Бутурлиновского муниципального района Воронежской области</w:t>
            </w:r>
            <w:r w:rsidRPr="00CC382F">
              <w:rPr>
                <w:rFonts w:ascii="Times New Roman" w:eastAsia="Calibri" w:hAnsi="Times New Roman" w:cs="Times New Roman"/>
                <w:b/>
                <w:bCs/>
                <w:color w:val="000000"/>
                <w:sz w:val="28"/>
                <w:szCs w:val="28"/>
              </w:rPr>
              <w:t xml:space="preserve">» </w:t>
            </w:r>
          </w:p>
        </w:tc>
        <w:tc>
          <w:tcPr>
            <w:tcW w:w="1373" w:type="dxa"/>
            <w:tcBorders>
              <w:top w:val="nil"/>
              <w:left w:val="nil"/>
              <w:bottom w:val="single" w:sz="4" w:space="0" w:color="auto"/>
              <w:right w:val="single" w:sz="4" w:space="0" w:color="auto"/>
            </w:tcBorders>
            <w:shd w:val="clear" w:color="auto" w:fill="B2A1C7" w:themeFill="accent4" w:themeFillTint="99"/>
            <w:noWrap/>
            <w:vAlign w:val="center"/>
          </w:tcPr>
          <w:p w:rsidR="00EB12C4" w:rsidRPr="00CC382F" w:rsidRDefault="00083ACD" w:rsidP="00083ACD">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11933,0</w:t>
            </w:r>
            <w:r w:rsidR="008E41D0">
              <w:rPr>
                <w:rFonts w:ascii="Times New Roman" w:eastAsia="Times New Roman" w:hAnsi="Times New Roman" w:cs="Times New Roman"/>
                <w:color w:val="000000"/>
                <w:sz w:val="28"/>
                <w:szCs w:val="28"/>
                <w:lang w:eastAsia="ru-RU"/>
              </w:rPr>
              <w:t>8</w:t>
            </w:r>
          </w:p>
        </w:tc>
        <w:tc>
          <w:tcPr>
            <w:tcW w:w="1418" w:type="dxa"/>
            <w:gridSpan w:val="2"/>
            <w:tcBorders>
              <w:top w:val="nil"/>
              <w:left w:val="nil"/>
              <w:bottom w:val="single" w:sz="4" w:space="0" w:color="auto"/>
              <w:right w:val="single" w:sz="4" w:space="0" w:color="auto"/>
            </w:tcBorders>
            <w:shd w:val="clear" w:color="auto" w:fill="B2A1C7" w:themeFill="accent4" w:themeFillTint="99"/>
            <w:noWrap/>
            <w:vAlign w:val="center"/>
          </w:tcPr>
          <w:p w:rsidR="00EB12C4" w:rsidRPr="00CC382F" w:rsidRDefault="008E41D0" w:rsidP="008E41D0">
            <w:pPr>
              <w:jc w:val="center"/>
              <w:rPr>
                <w:rFonts w:ascii="Times New Roman" w:eastAsia="Times New Roman" w:hAnsi="Times New Roman" w:cs="Times New Roman"/>
                <w:color w:val="000000"/>
                <w:sz w:val="28"/>
                <w:szCs w:val="28"/>
                <w:lang w:eastAsia="ru-RU"/>
              </w:rPr>
            </w:pPr>
            <w:r>
              <w:rPr>
                <w:rFonts w:ascii="Times New Roman" w:eastAsia="Calibri" w:hAnsi="Times New Roman" w:cs="Times New Roman"/>
                <w:bCs/>
                <w:sz w:val="28"/>
                <w:szCs w:val="28"/>
              </w:rPr>
              <w:t>1710,47</w:t>
            </w:r>
          </w:p>
        </w:tc>
        <w:tc>
          <w:tcPr>
            <w:tcW w:w="1420" w:type="dxa"/>
            <w:tcBorders>
              <w:top w:val="nil"/>
              <w:left w:val="nil"/>
              <w:bottom w:val="single" w:sz="4" w:space="0" w:color="auto"/>
              <w:right w:val="single" w:sz="4" w:space="0" w:color="auto"/>
            </w:tcBorders>
            <w:shd w:val="clear" w:color="auto" w:fill="B2A1C7" w:themeFill="accent4" w:themeFillTint="99"/>
            <w:noWrap/>
            <w:vAlign w:val="center"/>
          </w:tcPr>
          <w:p w:rsidR="00EB12C4" w:rsidRPr="00CC382F" w:rsidRDefault="00EB12C4" w:rsidP="008E41D0">
            <w:pPr>
              <w:jc w:val="center"/>
              <w:rPr>
                <w:rFonts w:ascii="Times New Roman" w:eastAsia="Times New Roman" w:hAnsi="Times New Roman" w:cs="Times New Roman"/>
                <w:color w:val="000000"/>
                <w:sz w:val="28"/>
                <w:szCs w:val="28"/>
                <w:lang w:eastAsia="ru-RU"/>
              </w:rPr>
            </w:pPr>
            <w:r w:rsidRPr="00CC382F">
              <w:rPr>
                <w:rFonts w:ascii="Times New Roman" w:eastAsia="Calibri" w:hAnsi="Times New Roman" w:cs="Times New Roman"/>
                <w:bCs/>
                <w:sz w:val="28"/>
                <w:szCs w:val="28"/>
              </w:rPr>
              <w:t>1</w:t>
            </w:r>
            <w:r w:rsidR="008E41D0">
              <w:rPr>
                <w:rFonts w:ascii="Times New Roman" w:eastAsia="Calibri" w:hAnsi="Times New Roman" w:cs="Times New Roman"/>
                <w:bCs/>
                <w:sz w:val="28"/>
                <w:szCs w:val="28"/>
              </w:rPr>
              <w:t>671,38</w:t>
            </w:r>
          </w:p>
        </w:tc>
      </w:tr>
      <w:tr w:rsidR="00EB12C4" w:rsidRPr="00BF2F38" w:rsidTr="00715CFC">
        <w:trPr>
          <w:trHeight w:val="592"/>
        </w:trPr>
        <w:tc>
          <w:tcPr>
            <w:tcW w:w="581" w:type="dxa"/>
            <w:tcBorders>
              <w:top w:val="nil"/>
              <w:left w:val="single" w:sz="4" w:space="0" w:color="auto"/>
              <w:bottom w:val="single" w:sz="4" w:space="0" w:color="auto"/>
              <w:right w:val="single" w:sz="4" w:space="0" w:color="auto"/>
            </w:tcBorders>
            <w:shd w:val="clear" w:color="auto" w:fill="B2A1C7" w:themeFill="accent4" w:themeFillTint="99"/>
            <w:noWrap/>
          </w:tcPr>
          <w:p w:rsidR="00EB12C4" w:rsidRPr="00BF2F38" w:rsidRDefault="00EB12C4" w:rsidP="00810DDA">
            <w:pPr>
              <w:jc w:val="center"/>
              <w:rPr>
                <w:rFonts w:ascii="Times New Roman" w:eastAsia="Times New Roman" w:hAnsi="Times New Roman" w:cs="Times New Roman"/>
                <w:color w:val="000000"/>
                <w:sz w:val="30"/>
                <w:szCs w:val="30"/>
                <w:lang w:eastAsia="ru-RU"/>
              </w:rPr>
            </w:pPr>
            <w:r w:rsidRPr="00BF2F38">
              <w:rPr>
                <w:rFonts w:ascii="Times New Roman" w:eastAsia="Times New Roman" w:hAnsi="Times New Roman" w:cs="Times New Roman"/>
                <w:color w:val="000000"/>
                <w:sz w:val="30"/>
                <w:szCs w:val="30"/>
                <w:lang w:eastAsia="ru-RU"/>
              </w:rPr>
              <w:t>3</w:t>
            </w:r>
          </w:p>
        </w:tc>
        <w:tc>
          <w:tcPr>
            <w:tcW w:w="10771" w:type="dxa"/>
            <w:tcBorders>
              <w:top w:val="nil"/>
              <w:left w:val="nil"/>
              <w:bottom w:val="single" w:sz="4" w:space="0" w:color="auto"/>
              <w:right w:val="single" w:sz="4" w:space="0" w:color="auto"/>
            </w:tcBorders>
            <w:shd w:val="clear" w:color="auto" w:fill="B2A1C7" w:themeFill="accent4" w:themeFillTint="99"/>
            <w:hideMark/>
          </w:tcPr>
          <w:p w:rsidR="00EB12C4" w:rsidRPr="00CC382F" w:rsidRDefault="00EB12C4" w:rsidP="00083ACD">
            <w:pPr>
              <w:rPr>
                <w:rFonts w:ascii="Times New Roman" w:eastAsia="Times New Roman" w:hAnsi="Times New Roman" w:cs="Times New Roman"/>
                <w:b/>
                <w:color w:val="000000"/>
                <w:sz w:val="28"/>
                <w:szCs w:val="28"/>
                <w:lang w:eastAsia="ru-RU"/>
              </w:rPr>
            </w:pPr>
            <w:r w:rsidRPr="00CC382F">
              <w:rPr>
                <w:rFonts w:ascii="Times New Roman" w:eastAsia="Calibri" w:hAnsi="Times New Roman" w:cs="Times New Roman"/>
                <w:b/>
                <w:bCs/>
                <w:color w:val="000000"/>
                <w:sz w:val="28"/>
                <w:szCs w:val="28"/>
              </w:rPr>
              <w:t xml:space="preserve">Муниципальная программа </w:t>
            </w:r>
            <w:r w:rsidR="00810DDA">
              <w:rPr>
                <w:rFonts w:ascii="Times New Roman" w:eastAsia="Calibri" w:hAnsi="Times New Roman" w:cs="Times New Roman"/>
                <w:b/>
                <w:bCs/>
                <w:color w:val="000000"/>
                <w:sz w:val="28"/>
                <w:szCs w:val="28"/>
              </w:rPr>
              <w:t>Карайчевского</w:t>
            </w:r>
            <w:r w:rsidRPr="00CC382F">
              <w:rPr>
                <w:rFonts w:ascii="Times New Roman" w:eastAsia="Calibri" w:hAnsi="Times New Roman" w:cs="Times New Roman"/>
                <w:b/>
                <w:bCs/>
                <w:color w:val="000000"/>
                <w:sz w:val="28"/>
                <w:szCs w:val="28"/>
              </w:rPr>
              <w:t xml:space="preserve"> сельского поселения Бутурлиновского муниципального района Воронежской области «</w:t>
            </w:r>
            <w:r w:rsidR="00083ACD" w:rsidRPr="00083ACD">
              <w:rPr>
                <w:rFonts w:ascii="Times New Roman" w:eastAsia="Calibri" w:hAnsi="Times New Roman" w:cs="Times New Roman"/>
                <w:b/>
                <w:bCs/>
                <w:color w:val="000000"/>
                <w:sz w:val="28"/>
                <w:szCs w:val="28"/>
              </w:rPr>
              <w:t>Муниципальное управление Карайчевского  сельского поселения Бутурлиновского муниципального района Воронежской области</w:t>
            </w:r>
            <w:r w:rsidRPr="00CC382F">
              <w:rPr>
                <w:rFonts w:ascii="Times New Roman" w:eastAsia="Calibri" w:hAnsi="Times New Roman" w:cs="Times New Roman"/>
                <w:b/>
                <w:bCs/>
                <w:color w:val="000000"/>
                <w:sz w:val="28"/>
                <w:szCs w:val="28"/>
              </w:rPr>
              <w:t>»</w:t>
            </w:r>
          </w:p>
        </w:tc>
        <w:tc>
          <w:tcPr>
            <w:tcW w:w="1373" w:type="dxa"/>
            <w:tcBorders>
              <w:top w:val="nil"/>
              <w:left w:val="nil"/>
              <w:bottom w:val="single" w:sz="4" w:space="0" w:color="auto"/>
              <w:right w:val="single" w:sz="4" w:space="0" w:color="auto"/>
            </w:tcBorders>
            <w:shd w:val="clear" w:color="auto" w:fill="B2A1C7" w:themeFill="accent4" w:themeFillTint="99"/>
            <w:noWrap/>
            <w:vAlign w:val="center"/>
            <w:hideMark/>
          </w:tcPr>
          <w:p w:rsidR="00EB12C4" w:rsidRPr="00CC382F" w:rsidRDefault="00083ACD" w:rsidP="00810DDA">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4395,8</w:t>
            </w:r>
            <w:r w:rsidR="008E41D0">
              <w:rPr>
                <w:rFonts w:ascii="Times New Roman" w:eastAsia="Times New Roman" w:hAnsi="Times New Roman" w:cs="Times New Roman"/>
                <w:color w:val="000000"/>
                <w:sz w:val="28"/>
                <w:szCs w:val="28"/>
                <w:lang w:eastAsia="ru-RU"/>
              </w:rPr>
              <w:t>2</w:t>
            </w:r>
          </w:p>
        </w:tc>
        <w:tc>
          <w:tcPr>
            <w:tcW w:w="1418" w:type="dxa"/>
            <w:gridSpan w:val="2"/>
            <w:tcBorders>
              <w:top w:val="nil"/>
              <w:left w:val="nil"/>
              <w:bottom w:val="single" w:sz="4" w:space="0" w:color="auto"/>
              <w:right w:val="single" w:sz="4" w:space="0" w:color="auto"/>
            </w:tcBorders>
            <w:shd w:val="clear" w:color="auto" w:fill="B2A1C7" w:themeFill="accent4" w:themeFillTint="99"/>
            <w:noWrap/>
            <w:vAlign w:val="center"/>
            <w:hideMark/>
          </w:tcPr>
          <w:p w:rsidR="00EB12C4" w:rsidRPr="00CC382F" w:rsidRDefault="008E41D0" w:rsidP="00810DDA">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1912,69</w:t>
            </w:r>
          </w:p>
        </w:tc>
        <w:tc>
          <w:tcPr>
            <w:tcW w:w="1420" w:type="dxa"/>
            <w:tcBorders>
              <w:top w:val="nil"/>
              <w:left w:val="nil"/>
              <w:bottom w:val="single" w:sz="4" w:space="0" w:color="auto"/>
              <w:right w:val="single" w:sz="4" w:space="0" w:color="auto"/>
            </w:tcBorders>
            <w:shd w:val="clear" w:color="auto" w:fill="B2A1C7" w:themeFill="accent4" w:themeFillTint="99"/>
            <w:noWrap/>
            <w:vAlign w:val="center"/>
            <w:hideMark/>
          </w:tcPr>
          <w:p w:rsidR="00EB12C4" w:rsidRPr="00CC382F" w:rsidRDefault="008E41D0" w:rsidP="00810DDA">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1953,96</w:t>
            </w:r>
          </w:p>
        </w:tc>
      </w:tr>
      <w:tr w:rsidR="00EB12C4" w:rsidRPr="00D97031" w:rsidTr="00715CFC">
        <w:trPr>
          <w:trHeight w:val="1666"/>
        </w:trPr>
        <w:tc>
          <w:tcPr>
            <w:tcW w:w="581" w:type="dxa"/>
            <w:tcBorders>
              <w:top w:val="nil"/>
              <w:left w:val="single" w:sz="4" w:space="0" w:color="auto"/>
              <w:bottom w:val="single" w:sz="4" w:space="0" w:color="auto"/>
              <w:right w:val="single" w:sz="4" w:space="0" w:color="auto"/>
            </w:tcBorders>
            <w:shd w:val="clear" w:color="auto" w:fill="B2A1C7" w:themeFill="accent4" w:themeFillTint="99"/>
            <w:noWrap/>
            <w:vAlign w:val="bottom"/>
            <w:hideMark/>
          </w:tcPr>
          <w:p w:rsidR="00EB12C4" w:rsidRPr="00F841CD" w:rsidRDefault="00EB12C4" w:rsidP="00810DDA">
            <w:pPr>
              <w:rPr>
                <w:rFonts w:ascii="Times New Roman" w:eastAsia="Times New Roman" w:hAnsi="Times New Roman" w:cs="Times New Roman"/>
                <w:b/>
                <w:bCs/>
                <w:color w:val="000000"/>
                <w:sz w:val="30"/>
                <w:szCs w:val="30"/>
                <w:lang w:eastAsia="ru-RU"/>
              </w:rPr>
            </w:pPr>
            <w:r w:rsidRPr="00F841CD">
              <w:rPr>
                <w:rFonts w:ascii="Times New Roman" w:eastAsia="Times New Roman" w:hAnsi="Times New Roman" w:cs="Times New Roman"/>
                <w:b/>
                <w:bCs/>
                <w:color w:val="000000"/>
                <w:sz w:val="30"/>
                <w:szCs w:val="30"/>
                <w:lang w:eastAsia="ru-RU"/>
              </w:rPr>
              <w:t> </w:t>
            </w:r>
          </w:p>
        </w:tc>
        <w:tc>
          <w:tcPr>
            <w:tcW w:w="10771" w:type="dxa"/>
            <w:tcBorders>
              <w:top w:val="nil"/>
              <w:left w:val="nil"/>
              <w:bottom w:val="single" w:sz="4" w:space="0" w:color="auto"/>
              <w:right w:val="single" w:sz="4" w:space="0" w:color="auto"/>
            </w:tcBorders>
            <w:shd w:val="clear" w:color="auto" w:fill="B2A1C7" w:themeFill="accent4" w:themeFillTint="99"/>
            <w:noWrap/>
            <w:vAlign w:val="center"/>
            <w:hideMark/>
          </w:tcPr>
          <w:p w:rsidR="00EB12C4" w:rsidRPr="00CC382F" w:rsidRDefault="00EB12C4" w:rsidP="00810DDA">
            <w:pPr>
              <w:rPr>
                <w:rFonts w:ascii="Times New Roman" w:eastAsia="Times New Roman" w:hAnsi="Times New Roman" w:cs="Times New Roman"/>
                <w:b/>
                <w:bCs/>
                <w:color w:val="000000"/>
                <w:sz w:val="28"/>
                <w:szCs w:val="28"/>
                <w:lang w:eastAsia="ru-RU"/>
              </w:rPr>
            </w:pPr>
            <w:r w:rsidRPr="00CC382F">
              <w:rPr>
                <w:rFonts w:ascii="Times New Roman" w:eastAsia="Times New Roman" w:hAnsi="Times New Roman" w:cs="Times New Roman"/>
                <w:b/>
                <w:bCs/>
                <w:color w:val="000000"/>
                <w:sz w:val="28"/>
                <w:szCs w:val="28"/>
                <w:lang w:eastAsia="ru-RU"/>
              </w:rPr>
              <w:t>Итого</w:t>
            </w:r>
          </w:p>
        </w:tc>
        <w:tc>
          <w:tcPr>
            <w:tcW w:w="1373" w:type="dxa"/>
            <w:tcBorders>
              <w:top w:val="nil"/>
              <w:left w:val="nil"/>
              <w:bottom w:val="single" w:sz="4" w:space="0" w:color="auto"/>
              <w:right w:val="single" w:sz="4" w:space="0" w:color="auto"/>
            </w:tcBorders>
            <w:shd w:val="clear" w:color="auto" w:fill="B2A1C7" w:themeFill="accent4" w:themeFillTint="99"/>
            <w:noWrap/>
            <w:vAlign w:val="center"/>
            <w:hideMark/>
          </w:tcPr>
          <w:p w:rsidR="00EB12C4" w:rsidRPr="00CE7894" w:rsidRDefault="00EB12C4" w:rsidP="00083ACD">
            <w:pPr>
              <w:jc w:val="center"/>
              <w:rPr>
                <w:rFonts w:ascii="Times New Roman" w:eastAsia="Times New Roman" w:hAnsi="Times New Roman" w:cs="Times New Roman"/>
                <w:b/>
                <w:bCs/>
                <w:color w:val="000000"/>
                <w:sz w:val="28"/>
                <w:szCs w:val="28"/>
                <w:lang w:eastAsia="ru-RU"/>
              </w:rPr>
            </w:pPr>
            <w:r w:rsidRPr="00CE7894">
              <w:rPr>
                <w:rFonts w:ascii="Times New Roman" w:eastAsia="Calibri" w:hAnsi="Times New Roman" w:cs="Times New Roman"/>
                <w:b/>
                <w:bCs/>
                <w:sz w:val="28"/>
                <w:szCs w:val="28"/>
              </w:rPr>
              <w:t>1</w:t>
            </w:r>
            <w:r w:rsidR="00083ACD">
              <w:rPr>
                <w:rFonts w:ascii="Times New Roman" w:eastAsia="Calibri" w:hAnsi="Times New Roman" w:cs="Times New Roman"/>
                <w:b/>
                <w:bCs/>
                <w:sz w:val="28"/>
                <w:szCs w:val="28"/>
              </w:rPr>
              <w:t>6607,10</w:t>
            </w:r>
          </w:p>
        </w:tc>
        <w:tc>
          <w:tcPr>
            <w:tcW w:w="1418" w:type="dxa"/>
            <w:gridSpan w:val="2"/>
            <w:tcBorders>
              <w:top w:val="nil"/>
              <w:left w:val="nil"/>
              <w:bottom w:val="single" w:sz="4" w:space="0" w:color="auto"/>
              <w:right w:val="single" w:sz="4" w:space="0" w:color="auto"/>
            </w:tcBorders>
            <w:shd w:val="clear" w:color="auto" w:fill="B2A1C7" w:themeFill="accent4" w:themeFillTint="99"/>
            <w:noWrap/>
            <w:vAlign w:val="center"/>
          </w:tcPr>
          <w:p w:rsidR="00EB12C4" w:rsidRPr="00CE7894" w:rsidRDefault="008E41D0" w:rsidP="008E41D0">
            <w:pPr>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3940,16</w:t>
            </w:r>
          </w:p>
        </w:tc>
        <w:tc>
          <w:tcPr>
            <w:tcW w:w="1420" w:type="dxa"/>
            <w:tcBorders>
              <w:top w:val="nil"/>
              <w:left w:val="nil"/>
              <w:bottom w:val="single" w:sz="4" w:space="0" w:color="auto"/>
              <w:right w:val="single" w:sz="4" w:space="0" w:color="auto"/>
            </w:tcBorders>
            <w:shd w:val="clear" w:color="auto" w:fill="B2A1C7" w:themeFill="accent4" w:themeFillTint="99"/>
            <w:noWrap/>
            <w:vAlign w:val="center"/>
          </w:tcPr>
          <w:p w:rsidR="00EB12C4" w:rsidRPr="00CE7894" w:rsidRDefault="008E41D0" w:rsidP="00810DDA">
            <w:pPr>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3935,34</w:t>
            </w:r>
          </w:p>
        </w:tc>
      </w:tr>
    </w:tbl>
    <w:p w:rsidR="004373D0" w:rsidRPr="00387478" w:rsidRDefault="00EB12C4" w:rsidP="00EB12C4">
      <w:pPr>
        <w:spacing w:after="120"/>
        <w:jc w:val="center"/>
        <w:rPr>
          <w:rFonts w:ascii="Times New Roman" w:hAnsi="Times New Roman" w:cs="Times New Roman"/>
          <w:b/>
          <w:bCs/>
          <w:sz w:val="36"/>
          <w:szCs w:val="36"/>
        </w:rPr>
      </w:pPr>
      <w:r w:rsidRPr="00387478">
        <w:rPr>
          <w:rFonts w:ascii="Times New Roman" w:hAnsi="Times New Roman" w:cs="Times New Roman"/>
          <w:b/>
          <w:bCs/>
          <w:sz w:val="36"/>
          <w:szCs w:val="36"/>
        </w:rPr>
        <w:lastRenderedPageBreak/>
        <w:t>Муниципальная</w:t>
      </w:r>
      <w:r w:rsidR="003014BE" w:rsidRPr="00387478">
        <w:rPr>
          <w:rFonts w:ascii="Times New Roman" w:hAnsi="Times New Roman" w:cs="Times New Roman"/>
          <w:b/>
          <w:bCs/>
          <w:sz w:val="36"/>
          <w:szCs w:val="36"/>
        </w:rPr>
        <w:t xml:space="preserve"> программ</w:t>
      </w:r>
      <w:r w:rsidRPr="00387478">
        <w:rPr>
          <w:rFonts w:ascii="Times New Roman" w:hAnsi="Times New Roman" w:cs="Times New Roman"/>
          <w:b/>
          <w:bCs/>
          <w:sz w:val="36"/>
          <w:szCs w:val="36"/>
        </w:rPr>
        <w:t>а</w:t>
      </w:r>
      <w:r w:rsidR="003014BE" w:rsidRPr="00387478">
        <w:rPr>
          <w:rFonts w:ascii="Times New Roman" w:hAnsi="Times New Roman" w:cs="Times New Roman"/>
          <w:b/>
          <w:bCs/>
          <w:sz w:val="36"/>
          <w:szCs w:val="36"/>
        </w:rPr>
        <w:t xml:space="preserve"> </w:t>
      </w:r>
      <w:r w:rsidR="00810DDA" w:rsidRPr="00387478">
        <w:rPr>
          <w:rFonts w:ascii="Times New Roman" w:hAnsi="Times New Roman" w:cs="Times New Roman"/>
          <w:b/>
          <w:bCs/>
          <w:sz w:val="36"/>
          <w:szCs w:val="36"/>
        </w:rPr>
        <w:t>Карайчевского</w:t>
      </w:r>
      <w:r w:rsidR="003014BE" w:rsidRPr="00387478">
        <w:rPr>
          <w:rFonts w:ascii="Times New Roman" w:hAnsi="Times New Roman" w:cs="Times New Roman"/>
          <w:b/>
          <w:bCs/>
          <w:sz w:val="36"/>
          <w:szCs w:val="36"/>
        </w:rPr>
        <w:t xml:space="preserve"> сельского поселения Бутурлиновского муниципального района Воронежской области </w:t>
      </w:r>
    </w:p>
    <w:p w:rsidR="00832D69" w:rsidRPr="00387478" w:rsidRDefault="003014BE" w:rsidP="00EB12C4">
      <w:pPr>
        <w:spacing w:after="120"/>
        <w:jc w:val="center"/>
        <w:rPr>
          <w:rFonts w:ascii="Times New Roman" w:hAnsi="Times New Roman" w:cs="Times New Roman"/>
          <w:b/>
          <w:bCs/>
          <w:sz w:val="36"/>
          <w:szCs w:val="36"/>
        </w:rPr>
      </w:pPr>
      <w:r w:rsidRPr="00387478">
        <w:rPr>
          <w:rFonts w:ascii="Times New Roman" w:hAnsi="Times New Roman" w:cs="Times New Roman"/>
          <w:b/>
          <w:bCs/>
          <w:sz w:val="36"/>
          <w:szCs w:val="36"/>
        </w:rPr>
        <w:t xml:space="preserve"> «</w:t>
      </w:r>
      <w:r w:rsidR="00387478" w:rsidRPr="00387478">
        <w:rPr>
          <w:rFonts w:ascii="Times New Roman" w:hAnsi="Times New Roman" w:cs="Times New Roman"/>
          <w:b/>
          <w:sz w:val="36"/>
          <w:szCs w:val="36"/>
        </w:rPr>
        <w:t>Сохранение и развитие культуры Карайчевского сельского поселения Бутурлиновского муниципального района Воронежской области</w:t>
      </w:r>
      <w:r w:rsidRPr="00387478">
        <w:rPr>
          <w:rFonts w:ascii="Times New Roman" w:hAnsi="Times New Roman" w:cs="Times New Roman"/>
          <w:b/>
          <w:bCs/>
          <w:sz w:val="36"/>
          <w:szCs w:val="36"/>
        </w:rPr>
        <w:t>»</w:t>
      </w:r>
    </w:p>
    <w:tbl>
      <w:tblPr>
        <w:tblW w:w="15222" w:type="dxa"/>
        <w:tblInd w:w="-106" w:type="dxa"/>
        <w:tblBorders>
          <w:top w:val="single" w:sz="4" w:space="0" w:color="000000"/>
          <w:left w:val="single" w:sz="4" w:space="0" w:color="000000"/>
          <w:bottom w:val="single" w:sz="4" w:space="0" w:color="000000"/>
          <w:right w:val="single" w:sz="4" w:space="0" w:color="000000"/>
        </w:tblBorders>
        <w:tblLayout w:type="fixed"/>
        <w:tblLook w:val="0000"/>
      </w:tblPr>
      <w:tblGrid>
        <w:gridCol w:w="3646"/>
        <w:gridCol w:w="236"/>
        <w:gridCol w:w="11340"/>
      </w:tblGrid>
      <w:tr w:rsidR="00832D69" w:rsidRPr="003014BE" w:rsidTr="00832D69">
        <w:trPr>
          <w:trHeight w:val="1133"/>
        </w:trPr>
        <w:tc>
          <w:tcPr>
            <w:tcW w:w="3646" w:type="dxa"/>
            <w:tcBorders>
              <w:bottom w:val="single" w:sz="4" w:space="0" w:color="000000"/>
              <w:right w:val="single" w:sz="4" w:space="0" w:color="000000"/>
            </w:tcBorders>
          </w:tcPr>
          <w:p w:rsidR="00832D69" w:rsidRPr="00387478" w:rsidRDefault="00832D69" w:rsidP="00387478">
            <w:pPr>
              <w:pStyle w:val="a6"/>
              <w:rPr>
                <w:rFonts w:ascii="Times New Roman" w:hAnsi="Times New Roman" w:cs="Times New Roman"/>
                <w:sz w:val="28"/>
                <w:szCs w:val="28"/>
              </w:rPr>
            </w:pPr>
            <w:r w:rsidRPr="00387478">
              <w:rPr>
                <w:rFonts w:ascii="Times New Roman" w:hAnsi="Times New Roman" w:cs="Times New Roman"/>
                <w:sz w:val="28"/>
                <w:szCs w:val="28"/>
              </w:rPr>
              <w:t>Ответственный  исполни</w:t>
            </w:r>
            <w:r w:rsidR="00387478">
              <w:rPr>
                <w:rFonts w:ascii="Times New Roman" w:hAnsi="Times New Roman" w:cs="Times New Roman"/>
                <w:sz w:val="28"/>
                <w:szCs w:val="28"/>
              </w:rPr>
              <w:t>-</w:t>
            </w:r>
            <w:r w:rsidRPr="00387478">
              <w:rPr>
                <w:rFonts w:ascii="Times New Roman" w:hAnsi="Times New Roman" w:cs="Times New Roman"/>
                <w:sz w:val="28"/>
                <w:szCs w:val="28"/>
              </w:rPr>
              <w:t>тель муниципальной программы</w:t>
            </w:r>
          </w:p>
        </w:tc>
        <w:tc>
          <w:tcPr>
            <w:tcW w:w="236" w:type="dxa"/>
            <w:tcBorders>
              <w:left w:val="single" w:sz="4" w:space="0" w:color="000000"/>
              <w:bottom w:val="single" w:sz="4" w:space="0" w:color="000000"/>
            </w:tcBorders>
          </w:tcPr>
          <w:p w:rsidR="00832D69" w:rsidRPr="00387478" w:rsidRDefault="00832D69" w:rsidP="00387478">
            <w:pPr>
              <w:pStyle w:val="a6"/>
              <w:rPr>
                <w:rFonts w:ascii="Times New Roman" w:hAnsi="Times New Roman" w:cs="Times New Roman"/>
                <w:sz w:val="28"/>
                <w:szCs w:val="28"/>
              </w:rPr>
            </w:pPr>
          </w:p>
          <w:p w:rsidR="00832D69" w:rsidRPr="00387478" w:rsidRDefault="00832D69" w:rsidP="00387478">
            <w:pPr>
              <w:pStyle w:val="a6"/>
              <w:rPr>
                <w:rFonts w:ascii="Times New Roman" w:hAnsi="Times New Roman" w:cs="Times New Roman"/>
                <w:sz w:val="28"/>
                <w:szCs w:val="28"/>
              </w:rPr>
            </w:pPr>
          </w:p>
        </w:tc>
        <w:tc>
          <w:tcPr>
            <w:tcW w:w="11340" w:type="dxa"/>
            <w:tcBorders>
              <w:bottom w:val="single" w:sz="4" w:space="0" w:color="000000"/>
            </w:tcBorders>
          </w:tcPr>
          <w:p w:rsidR="00832D69" w:rsidRPr="00387478" w:rsidRDefault="00832D69" w:rsidP="00387478">
            <w:pPr>
              <w:pStyle w:val="a6"/>
              <w:rPr>
                <w:rFonts w:ascii="Times New Roman" w:hAnsi="Times New Roman" w:cs="Times New Roman"/>
                <w:sz w:val="28"/>
                <w:szCs w:val="28"/>
              </w:rPr>
            </w:pPr>
            <w:r w:rsidRPr="00387478">
              <w:rPr>
                <w:rFonts w:ascii="Times New Roman" w:hAnsi="Times New Roman" w:cs="Times New Roman"/>
                <w:sz w:val="28"/>
                <w:szCs w:val="28"/>
              </w:rPr>
              <w:t xml:space="preserve">Администрация </w:t>
            </w:r>
            <w:r w:rsidR="00810DDA" w:rsidRPr="00387478">
              <w:rPr>
                <w:rFonts w:ascii="Times New Roman" w:hAnsi="Times New Roman" w:cs="Times New Roman"/>
                <w:sz w:val="28"/>
                <w:szCs w:val="28"/>
              </w:rPr>
              <w:t>Карайчевского</w:t>
            </w:r>
            <w:r w:rsidRPr="00387478">
              <w:rPr>
                <w:rFonts w:ascii="Times New Roman" w:hAnsi="Times New Roman" w:cs="Times New Roman"/>
                <w:sz w:val="28"/>
                <w:szCs w:val="28"/>
              </w:rPr>
              <w:t xml:space="preserve"> сельского поселения Бутурлиновского муниципального района Воронежской области</w:t>
            </w:r>
          </w:p>
        </w:tc>
      </w:tr>
      <w:tr w:rsidR="00832D69" w:rsidRPr="003014BE" w:rsidTr="00387478">
        <w:tblPrEx>
          <w:tblCellSpacing w:w="-5" w:type="nil"/>
        </w:tblPrEx>
        <w:trPr>
          <w:trHeight w:val="672"/>
          <w:tblCellSpacing w:w="-5" w:type="nil"/>
        </w:trPr>
        <w:tc>
          <w:tcPr>
            <w:tcW w:w="3646" w:type="dxa"/>
            <w:tcBorders>
              <w:bottom w:val="single" w:sz="4" w:space="0" w:color="000000"/>
              <w:right w:val="single" w:sz="4" w:space="0" w:color="000000"/>
            </w:tcBorders>
          </w:tcPr>
          <w:p w:rsidR="00832D69" w:rsidRPr="00387478" w:rsidRDefault="00832D69" w:rsidP="00387478">
            <w:pPr>
              <w:pStyle w:val="a6"/>
              <w:rPr>
                <w:rFonts w:ascii="Times New Roman" w:hAnsi="Times New Roman" w:cs="Times New Roman"/>
                <w:sz w:val="28"/>
                <w:szCs w:val="28"/>
              </w:rPr>
            </w:pPr>
            <w:r w:rsidRPr="00387478">
              <w:rPr>
                <w:rFonts w:ascii="Times New Roman" w:hAnsi="Times New Roman" w:cs="Times New Roman"/>
                <w:sz w:val="28"/>
                <w:szCs w:val="28"/>
              </w:rPr>
              <w:t>Исполнители муници</w:t>
            </w:r>
            <w:r w:rsidRPr="00387478">
              <w:rPr>
                <w:rFonts w:ascii="Times New Roman" w:hAnsi="Times New Roman" w:cs="Times New Roman"/>
                <w:sz w:val="28"/>
                <w:szCs w:val="28"/>
              </w:rPr>
              <w:softHyphen/>
              <w:t>пальной программы</w:t>
            </w:r>
          </w:p>
        </w:tc>
        <w:tc>
          <w:tcPr>
            <w:tcW w:w="236" w:type="dxa"/>
            <w:tcBorders>
              <w:left w:val="single" w:sz="4" w:space="0" w:color="000000"/>
              <w:bottom w:val="single" w:sz="4" w:space="0" w:color="000000"/>
            </w:tcBorders>
          </w:tcPr>
          <w:p w:rsidR="00832D69" w:rsidRPr="00387478" w:rsidRDefault="00832D69" w:rsidP="00387478">
            <w:pPr>
              <w:pStyle w:val="a6"/>
              <w:rPr>
                <w:rFonts w:ascii="Times New Roman" w:hAnsi="Times New Roman" w:cs="Times New Roman"/>
                <w:sz w:val="28"/>
                <w:szCs w:val="28"/>
              </w:rPr>
            </w:pPr>
          </w:p>
          <w:p w:rsidR="00832D69" w:rsidRPr="00387478" w:rsidRDefault="00832D69" w:rsidP="00387478">
            <w:pPr>
              <w:pStyle w:val="a6"/>
              <w:rPr>
                <w:rFonts w:ascii="Times New Roman" w:hAnsi="Times New Roman" w:cs="Times New Roman"/>
                <w:sz w:val="28"/>
                <w:szCs w:val="28"/>
              </w:rPr>
            </w:pPr>
          </w:p>
        </w:tc>
        <w:tc>
          <w:tcPr>
            <w:tcW w:w="11340" w:type="dxa"/>
            <w:tcBorders>
              <w:bottom w:val="single" w:sz="4" w:space="0" w:color="000000"/>
            </w:tcBorders>
          </w:tcPr>
          <w:p w:rsidR="00832D69" w:rsidRPr="00387478" w:rsidRDefault="00387478" w:rsidP="00387478">
            <w:pPr>
              <w:pStyle w:val="a6"/>
              <w:rPr>
                <w:rFonts w:ascii="Times New Roman" w:hAnsi="Times New Roman" w:cs="Times New Roman"/>
                <w:sz w:val="28"/>
                <w:szCs w:val="28"/>
              </w:rPr>
            </w:pPr>
            <w:r w:rsidRPr="00387478">
              <w:rPr>
                <w:rFonts w:ascii="Times New Roman" w:hAnsi="Times New Roman" w:cs="Times New Roman"/>
                <w:sz w:val="28"/>
                <w:szCs w:val="28"/>
              </w:rPr>
              <w:t>Администрация Карайчевского сельского поселения Бутурлиновского муниципального района Воронежской области</w:t>
            </w:r>
          </w:p>
        </w:tc>
      </w:tr>
      <w:tr w:rsidR="00832D69" w:rsidRPr="003014BE" w:rsidTr="00832D69">
        <w:tblPrEx>
          <w:tblCellSpacing w:w="-5" w:type="nil"/>
        </w:tblPrEx>
        <w:trPr>
          <w:trHeight w:val="781"/>
          <w:tblCellSpacing w:w="-5" w:type="nil"/>
        </w:trPr>
        <w:tc>
          <w:tcPr>
            <w:tcW w:w="3646" w:type="dxa"/>
            <w:tcBorders>
              <w:bottom w:val="single" w:sz="4" w:space="0" w:color="000000"/>
              <w:right w:val="single" w:sz="4" w:space="0" w:color="000000"/>
            </w:tcBorders>
          </w:tcPr>
          <w:p w:rsidR="00832D69" w:rsidRPr="003014BE" w:rsidRDefault="00832D69" w:rsidP="00832D69">
            <w:pPr>
              <w:rPr>
                <w:rFonts w:ascii="Times New Roman" w:eastAsiaTheme="minorEastAsia" w:hAnsi="Times New Roman" w:cs="Times New Roman"/>
                <w:sz w:val="28"/>
                <w:szCs w:val="28"/>
              </w:rPr>
            </w:pPr>
            <w:r w:rsidRPr="003014BE">
              <w:rPr>
                <w:rFonts w:ascii="Times New Roman" w:eastAsiaTheme="minorEastAsia" w:hAnsi="Times New Roman" w:cs="Times New Roman"/>
                <w:sz w:val="28"/>
                <w:szCs w:val="28"/>
              </w:rPr>
              <w:t>Цель муниципальной программы</w:t>
            </w:r>
          </w:p>
        </w:tc>
        <w:tc>
          <w:tcPr>
            <w:tcW w:w="236" w:type="dxa"/>
            <w:tcBorders>
              <w:left w:val="single" w:sz="4" w:space="0" w:color="000000"/>
              <w:bottom w:val="single" w:sz="4" w:space="0" w:color="000000"/>
            </w:tcBorders>
          </w:tcPr>
          <w:p w:rsidR="00832D69" w:rsidRDefault="00832D69" w:rsidP="00832D69">
            <w:pPr>
              <w:rPr>
                <w:rFonts w:ascii="Times New Roman" w:eastAsiaTheme="minorEastAsia" w:hAnsi="Times New Roman" w:cs="Times New Roman"/>
                <w:sz w:val="28"/>
                <w:szCs w:val="28"/>
              </w:rPr>
            </w:pPr>
          </w:p>
          <w:p w:rsidR="00832D69" w:rsidRPr="003014BE" w:rsidRDefault="00832D69" w:rsidP="00832D69">
            <w:pPr>
              <w:rPr>
                <w:rFonts w:ascii="Times New Roman" w:eastAsiaTheme="minorEastAsia" w:hAnsi="Times New Roman" w:cs="Times New Roman"/>
                <w:sz w:val="28"/>
                <w:szCs w:val="28"/>
              </w:rPr>
            </w:pPr>
          </w:p>
        </w:tc>
        <w:tc>
          <w:tcPr>
            <w:tcW w:w="11340" w:type="dxa"/>
            <w:tcBorders>
              <w:bottom w:val="single" w:sz="4" w:space="0" w:color="000000"/>
            </w:tcBorders>
          </w:tcPr>
          <w:p w:rsidR="00832D69" w:rsidRPr="00387478" w:rsidRDefault="00387478" w:rsidP="00832D69">
            <w:pPr>
              <w:pStyle w:val="a6"/>
              <w:rPr>
                <w:rFonts w:ascii="Times New Roman" w:hAnsi="Times New Roman" w:cs="Times New Roman"/>
              </w:rPr>
            </w:pPr>
            <w:r w:rsidRPr="00387478">
              <w:rPr>
                <w:rFonts w:ascii="Times New Roman" w:hAnsi="Times New Roman" w:cs="Times New Roman"/>
                <w:bCs/>
                <w:sz w:val="28"/>
                <w:szCs w:val="28"/>
                <w:lang w:eastAsia="ru-RU"/>
              </w:rPr>
              <w:t xml:space="preserve">Создание условий для развития </w:t>
            </w:r>
            <w:r w:rsidRPr="00387478">
              <w:rPr>
                <w:rFonts w:ascii="Times New Roman" w:hAnsi="Times New Roman" w:cs="Times New Roman"/>
                <w:sz w:val="28"/>
                <w:szCs w:val="28"/>
              </w:rPr>
              <w:t xml:space="preserve">культурно-досуговой деятельности Карайчевского сельского клуба </w:t>
            </w:r>
            <w:r w:rsidRPr="00387478">
              <w:rPr>
                <w:rFonts w:ascii="Times New Roman" w:hAnsi="Times New Roman" w:cs="Times New Roman"/>
                <w:bCs/>
                <w:sz w:val="28"/>
                <w:szCs w:val="28"/>
                <w:lang w:eastAsia="ru-RU"/>
              </w:rPr>
              <w:t xml:space="preserve">на территории Карайчевского сельского поселения, и сохранения культурных традиций поселения; повышение доступности, качества и разнообразия услуг в сфере культуры, </w:t>
            </w:r>
            <w:r w:rsidRPr="00387478">
              <w:rPr>
                <w:rFonts w:ascii="Times New Roman" w:hAnsi="Times New Roman" w:cs="Times New Roman"/>
                <w:sz w:val="28"/>
                <w:szCs w:val="28"/>
              </w:rPr>
              <w:t>обеспечение устойчивого функционирования  учреждения культуры и его модернизация.</w:t>
            </w:r>
          </w:p>
        </w:tc>
      </w:tr>
      <w:tr w:rsidR="00832D69" w:rsidRPr="003014BE" w:rsidTr="00832D69">
        <w:tblPrEx>
          <w:tblCellSpacing w:w="-5" w:type="nil"/>
        </w:tblPrEx>
        <w:trPr>
          <w:tblCellSpacing w:w="-5" w:type="nil"/>
        </w:trPr>
        <w:tc>
          <w:tcPr>
            <w:tcW w:w="3646" w:type="dxa"/>
            <w:tcBorders>
              <w:right w:val="single" w:sz="4" w:space="0" w:color="000000"/>
            </w:tcBorders>
          </w:tcPr>
          <w:p w:rsidR="00832D69" w:rsidRPr="003014BE" w:rsidRDefault="00832D69" w:rsidP="000041B3">
            <w:pPr>
              <w:rPr>
                <w:rFonts w:ascii="Times New Roman" w:eastAsiaTheme="minorEastAsia" w:hAnsi="Times New Roman" w:cs="Times New Roman"/>
                <w:sz w:val="28"/>
                <w:szCs w:val="28"/>
              </w:rPr>
            </w:pPr>
            <w:r w:rsidRPr="003014BE">
              <w:rPr>
                <w:rFonts w:ascii="Times New Roman" w:eastAsiaTheme="minorEastAsia" w:hAnsi="Times New Roman" w:cs="Times New Roman"/>
                <w:sz w:val="28"/>
                <w:szCs w:val="28"/>
              </w:rPr>
              <w:t>Задачи муниципаль</w:t>
            </w:r>
            <w:r w:rsidRPr="003014BE">
              <w:rPr>
                <w:rFonts w:ascii="Times New Roman" w:eastAsiaTheme="minorEastAsia" w:hAnsi="Times New Roman" w:cs="Times New Roman"/>
                <w:sz w:val="28"/>
                <w:szCs w:val="28"/>
              </w:rPr>
              <w:softHyphen/>
              <w:t>ной программы</w:t>
            </w:r>
          </w:p>
        </w:tc>
        <w:tc>
          <w:tcPr>
            <w:tcW w:w="236" w:type="dxa"/>
            <w:tcBorders>
              <w:left w:val="single" w:sz="4" w:space="0" w:color="000000"/>
            </w:tcBorders>
          </w:tcPr>
          <w:p w:rsidR="00832D69" w:rsidRDefault="00832D69">
            <w:pPr>
              <w:rPr>
                <w:rFonts w:ascii="Times New Roman" w:eastAsiaTheme="minorEastAsia" w:hAnsi="Times New Roman" w:cs="Times New Roman"/>
                <w:sz w:val="28"/>
                <w:szCs w:val="28"/>
              </w:rPr>
            </w:pPr>
          </w:p>
          <w:p w:rsidR="00832D69" w:rsidRPr="003014BE" w:rsidRDefault="00832D69" w:rsidP="00832D69">
            <w:pPr>
              <w:rPr>
                <w:rFonts w:ascii="Times New Roman" w:eastAsiaTheme="minorEastAsia" w:hAnsi="Times New Roman" w:cs="Times New Roman"/>
                <w:sz w:val="28"/>
                <w:szCs w:val="28"/>
              </w:rPr>
            </w:pPr>
          </w:p>
        </w:tc>
        <w:tc>
          <w:tcPr>
            <w:tcW w:w="11340" w:type="dxa"/>
          </w:tcPr>
          <w:p w:rsidR="00387478" w:rsidRPr="00387478" w:rsidRDefault="00387478" w:rsidP="00387478">
            <w:pPr>
              <w:pStyle w:val="a6"/>
              <w:rPr>
                <w:rFonts w:ascii="Times New Roman" w:hAnsi="Times New Roman" w:cs="Times New Roman"/>
                <w:bCs/>
                <w:spacing w:val="2"/>
                <w:sz w:val="28"/>
                <w:szCs w:val="28"/>
                <w:lang w:eastAsia="ru-RU"/>
              </w:rPr>
            </w:pPr>
            <w:r w:rsidRPr="00387478">
              <w:rPr>
                <w:rFonts w:ascii="Times New Roman" w:hAnsi="Times New Roman" w:cs="Times New Roman"/>
                <w:bCs/>
                <w:spacing w:val="2"/>
                <w:sz w:val="28"/>
                <w:szCs w:val="28"/>
                <w:lang w:eastAsia="ru-RU"/>
              </w:rPr>
              <w:t xml:space="preserve">- </w:t>
            </w:r>
            <w:r w:rsidRPr="00387478">
              <w:rPr>
                <w:rFonts w:ascii="Times New Roman" w:hAnsi="Times New Roman" w:cs="Times New Roman"/>
                <w:sz w:val="28"/>
                <w:szCs w:val="28"/>
              </w:rPr>
              <w:t>организация и проведение культурно – массовых мероприятий;</w:t>
            </w:r>
          </w:p>
          <w:p w:rsidR="00387478" w:rsidRPr="00387478" w:rsidRDefault="00387478" w:rsidP="00387478">
            <w:pPr>
              <w:pStyle w:val="a6"/>
              <w:rPr>
                <w:rFonts w:ascii="Times New Roman" w:hAnsi="Times New Roman" w:cs="Times New Roman"/>
                <w:bCs/>
                <w:spacing w:val="2"/>
                <w:sz w:val="28"/>
                <w:szCs w:val="28"/>
                <w:lang w:eastAsia="ru-RU"/>
              </w:rPr>
            </w:pPr>
            <w:r w:rsidRPr="00387478">
              <w:rPr>
                <w:rFonts w:ascii="Times New Roman" w:hAnsi="Times New Roman" w:cs="Times New Roman"/>
                <w:bCs/>
                <w:spacing w:val="2"/>
                <w:sz w:val="28"/>
                <w:szCs w:val="28"/>
                <w:lang w:eastAsia="ru-RU"/>
              </w:rPr>
              <w:t xml:space="preserve">- </w:t>
            </w:r>
            <w:r w:rsidRPr="00387478">
              <w:rPr>
                <w:rFonts w:ascii="Times New Roman" w:hAnsi="Times New Roman" w:cs="Times New Roman"/>
                <w:sz w:val="28"/>
                <w:szCs w:val="28"/>
              </w:rPr>
              <w:t>создание условий для организации досуга и обеспечения жителей поселения услугами учреждения культуры;</w:t>
            </w:r>
          </w:p>
          <w:p w:rsidR="00387478" w:rsidRPr="00387478" w:rsidRDefault="00387478" w:rsidP="00387478">
            <w:pPr>
              <w:pStyle w:val="a6"/>
              <w:rPr>
                <w:rFonts w:ascii="Times New Roman" w:hAnsi="Times New Roman" w:cs="Times New Roman"/>
                <w:bCs/>
                <w:spacing w:val="2"/>
                <w:sz w:val="28"/>
                <w:szCs w:val="28"/>
                <w:lang w:eastAsia="ru-RU"/>
              </w:rPr>
            </w:pPr>
            <w:r w:rsidRPr="00387478">
              <w:rPr>
                <w:rFonts w:ascii="Times New Roman" w:hAnsi="Times New Roman" w:cs="Times New Roman"/>
                <w:bCs/>
                <w:spacing w:val="2"/>
                <w:sz w:val="28"/>
                <w:szCs w:val="28"/>
                <w:lang w:eastAsia="ru-RU"/>
              </w:rPr>
              <w:t>- улучшение условий для формирования и удовлетворения культурных запросов и духовных потребностей населения;</w:t>
            </w:r>
          </w:p>
          <w:p w:rsidR="00387478" w:rsidRPr="00387478" w:rsidRDefault="00387478" w:rsidP="00387478">
            <w:pPr>
              <w:pStyle w:val="a6"/>
              <w:rPr>
                <w:rFonts w:ascii="Times New Roman" w:hAnsi="Times New Roman" w:cs="Times New Roman"/>
                <w:sz w:val="28"/>
                <w:szCs w:val="28"/>
              </w:rPr>
            </w:pPr>
            <w:r w:rsidRPr="00387478">
              <w:rPr>
                <w:rFonts w:ascii="Times New Roman" w:hAnsi="Times New Roman" w:cs="Times New Roman"/>
                <w:bCs/>
                <w:spacing w:val="2"/>
                <w:sz w:val="28"/>
                <w:szCs w:val="28"/>
                <w:lang w:eastAsia="ru-RU"/>
              </w:rPr>
              <w:t xml:space="preserve">- </w:t>
            </w:r>
            <w:r w:rsidRPr="00387478">
              <w:rPr>
                <w:rFonts w:ascii="Times New Roman" w:hAnsi="Times New Roman" w:cs="Times New Roman"/>
                <w:sz w:val="28"/>
                <w:szCs w:val="28"/>
              </w:rPr>
              <w:t>создание условий для повышения качества работы учреждения культуры  и предоставляемых им услуг;</w:t>
            </w:r>
          </w:p>
          <w:p w:rsidR="00387478" w:rsidRPr="00387478" w:rsidRDefault="00387478" w:rsidP="00387478">
            <w:pPr>
              <w:pStyle w:val="a6"/>
              <w:rPr>
                <w:rFonts w:ascii="Times New Roman" w:hAnsi="Times New Roman" w:cs="Times New Roman"/>
                <w:bCs/>
                <w:spacing w:val="2"/>
                <w:sz w:val="28"/>
                <w:szCs w:val="28"/>
                <w:lang w:eastAsia="ru-RU"/>
              </w:rPr>
            </w:pPr>
            <w:r w:rsidRPr="00387478">
              <w:rPr>
                <w:rFonts w:ascii="Times New Roman" w:hAnsi="Times New Roman" w:cs="Times New Roman"/>
                <w:bCs/>
                <w:spacing w:val="2"/>
                <w:sz w:val="28"/>
                <w:szCs w:val="28"/>
                <w:lang w:eastAsia="ru-RU"/>
              </w:rPr>
              <w:t xml:space="preserve"> - повышение социального статуса Карайчевского сельского клуба;</w:t>
            </w:r>
          </w:p>
          <w:p w:rsidR="00387478" w:rsidRPr="00387478" w:rsidRDefault="00387478" w:rsidP="00387478">
            <w:pPr>
              <w:pStyle w:val="a6"/>
              <w:rPr>
                <w:rFonts w:ascii="Times New Roman" w:hAnsi="Times New Roman" w:cs="Times New Roman"/>
                <w:bCs/>
                <w:sz w:val="28"/>
                <w:szCs w:val="28"/>
                <w:lang w:eastAsia="ru-RU"/>
              </w:rPr>
            </w:pPr>
            <w:r w:rsidRPr="00387478">
              <w:rPr>
                <w:rFonts w:ascii="Times New Roman" w:hAnsi="Times New Roman" w:cs="Times New Roman"/>
                <w:bCs/>
                <w:sz w:val="28"/>
                <w:szCs w:val="28"/>
                <w:lang w:eastAsia="ru-RU"/>
              </w:rPr>
              <w:t xml:space="preserve">- укрепление материально-технической базы и </w:t>
            </w:r>
            <w:r w:rsidRPr="00387478">
              <w:rPr>
                <w:rFonts w:ascii="Times New Roman" w:hAnsi="Times New Roman" w:cs="Times New Roman"/>
                <w:sz w:val="28"/>
                <w:szCs w:val="28"/>
              </w:rPr>
              <w:t>улучшение технологической оснащенности учреждения  культуры;</w:t>
            </w:r>
          </w:p>
          <w:p w:rsidR="00387478" w:rsidRPr="00387478" w:rsidRDefault="00387478" w:rsidP="00387478">
            <w:pPr>
              <w:pStyle w:val="a6"/>
              <w:rPr>
                <w:rFonts w:ascii="Times New Roman" w:hAnsi="Times New Roman" w:cs="Times New Roman"/>
                <w:bCs/>
                <w:sz w:val="28"/>
                <w:szCs w:val="28"/>
                <w:lang w:eastAsia="ru-RU"/>
              </w:rPr>
            </w:pPr>
            <w:r w:rsidRPr="00387478">
              <w:rPr>
                <w:rFonts w:ascii="Times New Roman" w:hAnsi="Times New Roman" w:cs="Times New Roman"/>
                <w:bCs/>
                <w:sz w:val="28"/>
                <w:szCs w:val="28"/>
                <w:lang w:eastAsia="ru-RU"/>
              </w:rPr>
              <w:t>- сохранение и развитие кадрового потенциала села;</w:t>
            </w:r>
          </w:p>
          <w:p w:rsidR="00387478" w:rsidRPr="00387478" w:rsidRDefault="00387478" w:rsidP="00387478">
            <w:pPr>
              <w:pStyle w:val="a6"/>
              <w:rPr>
                <w:rFonts w:ascii="Times New Roman" w:hAnsi="Times New Roman" w:cs="Times New Roman"/>
                <w:sz w:val="28"/>
                <w:szCs w:val="28"/>
              </w:rPr>
            </w:pPr>
            <w:r w:rsidRPr="00387478">
              <w:rPr>
                <w:rFonts w:ascii="Times New Roman" w:hAnsi="Times New Roman" w:cs="Times New Roman"/>
                <w:sz w:val="28"/>
                <w:szCs w:val="28"/>
              </w:rPr>
              <w:t>- привлечение населения к активному участию в культурной жизни села;</w:t>
            </w:r>
          </w:p>
          <w:p w:rsidR="00832D69" w:rsidRPr="003014BE" w:rsidRDefault="00387478" w:rsidP="00387478">
            <w:pPr>
              <w:pStyle w:val="a6"/>
            </w:pPr>
            <w:r w:rsidRPr="00387478">
              <w:rPr>
                <w:rFonts w:ascii="Times New Roman" w:hAnsi="Times New Roman" w:cs="Times New Roman"/>
                <w:sz w:val="28"/>
                <w:szCs w:val="28"/>
              </w:rPr>
              <w:t>- внедрение информационных  сетей в сфере культуры</w:t>
            </w:r>
          </w:p>
        </w:tc>
      </w:tr>
    </w:tbl>
    <w:p w:rsidR="00832D69" w:rsidRDefault="00832D69" w:rsidP="008A3BFA">
      <w:pPr>
        <w:widowControl w:val="0"/>
        <w:shd w:val="clear" w:color="auto" w:fill="DAEEF3" w:themeFill="accent5" w:themeFillTint="33"/>
        <w:autoSpaceDE w:val="0"/>
        <w:autoSpaceDN w:val="0"/>
        <w:adjustRightInd w:val="0"/>
        <w:spacing w:after="0" w:line="240" w:lineRule="auto"/>
        <w:rPr>
          <w:b/>
          <w:bCs/>
          <w:spacing w:val="-1"/>
          <w:sz w:val="28"/>
          <w:szCs w:val="28"/>
          <w:lang w:eastAsia="ru-RU"/>
        </w:rPr>
      </w:pPr>
    </w:p>
    <w:p w:rsidR="003014BE" w:rsidRPr="00387478" w:rsidRDefault="00832D69" w:rsidP="008A3BFA">
      <w:pPr>
        <w:widowControl w:val="0"/>
        <w:shd w:val="clear" w:color="auto" w:fill="DAEEF3" w:themeFill="accent5" w:themeFillTint="33"/>
        <w:autoSpaceDE w:val="0"/>
        <w:autoSpaceDN w:val="0"/>
        <w:adjustRightInd w:val="0"/>
        <w:spacing w:after="0" w:line="240" w:lineRule="auto"/>
        <w:ind w:left="643"/>
        <w:jc w:val="center"/>
        <w:rPr>
          <w:rFonts w:ascii="Times New Roman" w:hAnsi="Times New Roman" w:cs="Times New Roman"/>
          <w:b/>
          <w:bCs/>
          <w:spacing w:val="-1"/>
          <w:sz w:val="36"/>
          <w:szCs w:val="36"/>
          <w:lang w:eastAsia="ru-RU"/>
        </w:rPr>
      </w:pPr>
      <w:r w:rsidRPr="00387478">
        <w:rPr>
          <w:rFonts w:ascii="Times New Roman" w:hAnsi="Times New Roman" w:cs="Times New Roman"/>
          <w:b/>
          <w:bCs/>
          <w:spacing w:val="-1"/>
          <w:sz w:val="36"/>
          <w:szCs w:val="36"/>
          <w:lang w:eastAsia="ru-RU"/>
        </w:rPr>
        <w:t>Муниципальная</w:t>
      </w:r>
      <w:r w:rsidR="003014BE" w:rsidRPr="00387478">
        <w:rPr>
          <w:rFonts w:ascii="Times New Roman" w:hAnsi="Times New Roman" w:cs="Times New Roman"/>
          <w:b/>
          <w:bCs/>
          <w:spacing w:val="-1"/>
          <w:sz w:val="36"/>
          <w:szCs w:val="36"/>
          <w:lang w:eastAsia="ru-RU"/>
        </w:rPr>
        <w:t xml:space="preserve"> программ</w:t>
      </w:r>
      <w:r w:rsidRPr="00387478">
        <w:rPr>
          <w:rFonts w:ascii="Times New Roman" w:hAnsi="Times New Roman" w:cs="Times New Roman"/>
          <w:b/>
          <w:bCs/>
          <w:spacing w:val="-1"/>
          <w:sz w:val="36"/>
          <w:szCs w:val="36"/>
          <w:lang w:eastAsia="ru-RU"/>
        </w:rPr>
        <w:t>а</w:t>
      </w:r>
      <w:r w:rsidR="003014BE" w:rsidRPr="00387478">
        <w:rPr>
          <w:rFonts w:ascii="Times New Roman" w:hAnsi="Times New Roman" w:cs="Times New Roman"/>
          <w:b/>
          <w:bCs/>
          <w:spacing w:val="-1"/>
          <w:sz w:val="36"/>
          <w:szCs w:val="36"/>
          <w:lang w:eastAsia="ru-RU"/>
        </w:rPr>
        <w:t xml:space="preserve"> </w:t>
      </w:r>
      <w:r w:rsidR="00810DDA" w:rsidRPr="00387478">
        <w:rPr>
          <w:rFonts w:ascii="Times New Roman" w:hAnsi="Times New Roman" w:cs="Times New Roman"/>
          <w:b/>
          <w:bCs/>
          <w:spacing w:val="-1"/>
          <w:sz w:val="36"/>
          <w:szCs w:val="36"/>
          <w:lang w:eastAsia="ru-RU"/>
        </w:rPr>
        <w:t>Карайчевского</w:t>
      </w:r>
      <w:r w:rsidR="003014BE" w:rsidRPr="00387478">
        <w:rPr>
          <w:rFonts w:ascii="Times New Roman" w:hAnsi="Times New Roman" w:cs="Times New Roman"/>
          <w:b/>
          <w:bCs/>
          <w:spacing w:val="-1"/>
          <w:sz w:val="36"/>
          <w:szCs w:val="36"/>
          <w:lang w:eastAsia="ru-RU"/>
        </w:rPr>
        <w:t xml:space="preserve"> сельского поселения Бутурлиновского муниципального района Воронежской области</w:t>
      </w:r>
    </w:p>
    <w:p w:rsidR="003014BE" w:rsidRDefault="003014BE" w:rsidP="00387478">
      <w:pPr>
        <w:pStyle w:val="a6"/>
        <w:jc w:val="center"/>
        <w:rPr>
          <w:rFonts w:ascii="Times New Roman" w:hAnsi="Times New Roman" w:cs="Times New Roman"/>
          <w:b/>
          <w:bCs/>
          <w:sz w:val="36"/>
          <w:szCs w:val="36"/>
          <w:lang w:eastAsia="ru-RU"/>
        </w:rPr>
      </w:pPr>
      <w:r w:rsidRPr="00387478">
        <w:rPr>
          <w:rFonts w:ascii="Times New Roman" w:hAnsi="Times New Roman" w:cs="Times New Roman"/>
          <w:b/>
          <w:bCs/>
          <w:sz w:val="36"/>
          <w:szCs w:val="36"/>
          <w:lang w:eastAsia="ru-RU"/>
        </w:rPr>
        <w:t>«</w:t>
      </w:r>
      <w:r w:rsidR="00387478" w:rsidRPr="00387478">
        <w:rPr>
          <w:rFonts w:ascii="Times New Roman" w:hAnsi="Times New Roman"/>
          <w:b/>
          <w:bCs/>
          <w:sz w:val="36"/>
          <w:szCs w:val="36"/>
        </w:rPr>
        <w:t>Социальное развитие Карайчевского сельского поселения Бутурлиновского муниципального  района Воронежской области</w:t>
      </w:r>
      <w:r w:rsidRPr="00387478">
        <w:rPr>
          <w:rFonts w:ascii="Times New Roman" w:hAnsi="Times New Roman" w:cs="Times New Roman"/>
          <w:b/>
          <w:bCs/>
          <w:sz w:val="36"/>
          <w:szCs w:val="36"/>
          <w:lang w:eastAsia="ru-RU"/>
        </w:rPr>
        <w:t>»</w:t>
      </w:r>
    </w:p>
    <w:p w:rsidR="00387478" w:rsidRPr="00387478" w:rsidRDefault="00387478" w:rsidP="00387478">
      <w:pPr>
        <w:pStyle w:val="a6"/>
        <w:jc w:val="center"/>
        <w:rPr>
          <w:rFonts w:ascii="Times New Roman" w:hAnsi="Times New Roman" w:cs="Times New Roman"/>
          <w:sz w:val="36"/>
          <w:szCs w:val="36"/>
          <w:lang w:eastAsia="ru-RU"/>
        </w:rPr>
      </w:pPr>
    </w:p>
    <w:tbl>
      <w:tblPr>
        <w:tblW w:w="4923" w:type="pct"/>
        <w:jc w:val="center"/>
        <w:tblInd w:w="-2464"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3828"/>
        <w:gridCol w:w="11546"/>
      </w:tblGrid>
      <w:tr w:rsidR="003014BE" w:rsidRPr="00DB7398" w:rsidTr="004373D0">
        <w:trPr>
          <w:jc w:val="center"/>
        </w:trPr>
        <w:tc>
          <w:tcPr>
            <w:tcW w:w="1245" w:type="pct"/>
            <w:shd w:val="clear" w:color="auto" w:fill="auto"/>
          </w:tcPr>
          <w:p w:rsidR="003014BE" w:rsidRPr="00832D69" w:rsidRDefault="003014BE" w:rsidP="000041B3">
            <w:pPr>
              <w:snapToGrid w:val="0"/>
              <w:spacing w:after="0" w:line="240" w:lineRule="auto"/>
              <w:rPr>
                <w:rFonts w:ascii="Times New Roman" w:hAnsi="Times New Roman" w:cs="Times New Roman"/>
                <w:sz w:val="26"/>
                <w:szCs w:val="26"/>
              </w:rPr>
            </w:pPr>
            <w:r w:rsidRPr="00832D69">
              <w:rPr>
                <w:rFonts w:ascii="Times New Roman" w:hAnsi="Times New Roman" w:cs="Times New Roman"/>
                <w:sz w:val="26"/>
                <w:szCs w:val="26"/>
              </w:rPr>
              <w:t>Ответственный  ис</w:t>
            </w:r>
            <w:r w:rsidRPr="00832D69">
              <w:rPr>
                <w:rFonts w:ascii="Times New Roman" w:hAnsi="Times New Roman" w:cs="Times New Roman"/>
                <w:sz w:val="26"/>
                <w:szCs w:val="26"/>
              </w:rPr>
              <w:softHyphen/>
              <w:t>полнитель муници</w:t>
            </w:r>
            <w:r w:rsidRPr="00832D69">
              <w:rPr>
                <w:rFonts w:ascii="Times New Roman" w:hAnsi="Times New Roman" w:cs="Times New Roman"/>
                <w:sz w:val="26"/>
                <w:szCs w:val="26"/>
              </w:rPr>
              <w:softHyphen/>
              <w:t>пальной программы</w:t>
            </w:r>
          </w:p>
        </w:tc>
        <w:tc>
          <w:tcPr>
            <w:tcW w:w="3755" w:type="pct"/>
            <w:shd w:val="clear" w:color="auto" w:fill="auto"/>
          </w:tcPr>
          <w:p w:rsidR="003014BE" w:rsidRPr="00832D69" w:rsidRDefault="003014BE" w:rsidP="000041B3">
            <w:pPr>
              <w:snapToGrid w:val="0"/>
              <w:spacing w:after="0" w:line="240" w:lineRule="auto"/>
              <w:rPr>
                <w:rFonts w:ascii="Times New Roman" w:hAnsi="Times New Roman" w:cs="Times New Roman"/>
                <w:sz w:val="26"/>
                <w:szCs w:val="26"/>
              </w:rPr>
            </w:pPr>
            <w:r w:rsidRPr="00832D69">
              <w:rPr>
                <w:rFonts w:ascii="Times New Roman" w:hAnsi="Times New Roman" w:cs="Times New Roman"/>
                <w:sz w:val="26"/>
                <w:szCs w:val="26"/>
              </w:rPr>
              <w:t xml:space="preserve">Администрация </w:t>
            </w:r>
            <w:r w:rsidR="00810DDA">
              <w:rPr>
                <w:rFonts w:ascii="Times New Roman" w:hAnsi="Times New Roman" w:cs="Times New Roman"/>
                <w:sz w:val="26"/>
                <w:szCs w:val="26"/>
              </w:rPr>
              <w:t>Карайчевского</w:t>
            </w:r>
            <w:r w:rsidRPr="00832D69">
              <w:rPr>
                <w:rFonts w:ascii="Times New Roman" w:hAnsi="Times New Roman" w:cs="Times New Roman"/>
                <w:sz w:val="26"/>
                <w:szCs w:val="26"/>
              </w:rPr>
              <w:t xml:space="preserve">  сельского поселения Бутурлиновского муниципального района Воронежской области</w:t>
            </w:r>
          </w:p>
        </w:tc>
      </w:tr>
      <w:tr w:rsidR="003014BE" w:rsidRPr="00DB7398" w:rsidTr="004373D0">
        <w:trPr>
          <w:jc w:val="center"/>
        </w:trPr>
        <w:tc>
          <w:tcPr>
            <w:tcW w:w="1245" w:type="pct"/>
            <w:shd w:val="clear" w:color="auto" w:fill="auto"/>
          </w:tcPr>
          <w:p w:rsidR="003014BE" w:rsidRPr="00832D69" w:rsidRDefault="003014BE" w:rsidP="000041B3">
            <w:pPr>
              <w:snapToGrid w:val="0"/>
              <w:spacing w:after="0" w:line="240" w:lineRule="auto"/>
              <w:rPr>
                <w:rFonts w:ascii="Times New Roman" w:hAnsi="Times New Roman" w:cs="Times New Roman"/>
                <w:sz w:val="26"/>
                <w:szCs w:val="26"/>
              </w:rPr>
            </w:pPr>
            <w:r w:rsidRPr="00832D69">
              <w:rPr>
                <w:rFonts w:ascii="Times New Roman" w:hAnsi="Times New Roman" w:cs="Times New Roman"/>
                <w:sz w:val="26"/>
                <w:szCs w:val="26"/>
              </w:rPr>
              <w:t>Исполнители муници</w:t>
            </w:r>
            <w:r w:rsidRPr="00832D69">
              <w:rPr>
                <w:rFonts w:ascii="Times New Roman" w:hAnsi="Times New Roman" w:cs="Times New Roman"/>
                <w:sz w:val="26"/>
                <w:szCs w:val="26"/>
              </w:rPr>
              <w:softHyphen/>
              <w:t>пальной программы</w:t>
            </w:r>
          </w:p>
        </w:tc>
        <w:tc>
          <w:tcPr>
            <w:tcW w:w="3755" w:type="pct"/>
            <w:shd w:val="clear" w:color="auto" w:fill="auto"/>
          </w:tcPr>
          <w:p w:rsidR="003014BE" w:rsidRPr="00832D69" w:rsidRDefault="003014BE" w:rsidP="000041B3">
            <w:pPr>
              <w:snapToGrid w:val="0"/>
              <w:spacing w:after="0" w:line="240" w:lineRule="auto"/>
              <w:rPr>
                <w:rFonts w:ascii="Times New Roman" w:hAnsi="Times New Roman" w:cs="Times New Roman"/>
                <w:sz w:val="26"/>
                <w:szCs w:val="26"/>
              </w:rPr>
            </w:pPr>
            <w:r w:rsidRPr="00832D69">
              <w:rPr>
                <w:rFonts w:ascii="Times New Roman" w:hAnsi="Times New Roman" w:cs="Times New Roman"/>
                <w:sz w:val="26"/>
                <w:szCs w:val="26"/>
              </w:rPr>
              <w:t xml:space="preserve">Администрация </w:t>
            </w:r>
            <w:r w:rsidR="00810DDA">
              <w:rPr>
                <w:rFonts w:ascii="Times New Roman" w:hAnsi="Times New Roman" w:cs="Times New Roman"/>
                <w:sz w:val="26"/>
                <w:szCs w:val="26"/>
              </w:rPr>
              <w:t>Карайчевского</w:t>
            </w:r>
            <w:r w:rsidRPr="00832D69">
              <w:rPr>
                <w:rFonts w:ascii="Times New Roman" w:hAnsi="Times New Roman" w:cs="Times New Roman"/>
                <w:sz w:val="26"/>
                <w:szCs w:val="26"/>
              </w:rPr>
              <w:t xml:space="preserve"> сельского поселения Бутурлиновского муниципального района Воронежской области</w:t>
            </w:r>
          </w:p>
        </w:tc>
      </w:tr>
      <w:tr w:rsidR="003014BE" w:rsidRPr="00DB7398" w:rsidTr="004373D0">
        <w:trPr>
          <w:jc w:val="center"/>
        </w:trPr>
        <w:tc>
          <w:tcPr>
            <w:tcW w:w="1245" w:type="pct"/>
            <w:shd w:val="clear" w:color="auto" w:fill="auto"/>
          </w:tcPr>
          <w:p w:rsidR="003014BE" w:rsidRPr="00832D69" w:rsidRDefault="003014BE" w:rsidP="000041B3">
            <w:pPr>
              <w:snapToGrid w:val="0"/>
              <w:spacing w:after="0" w:line="240" w:lineRule="auto"/>
              <w:rPr>
                <w:rFonts w:ascii="Times New Roman" w:hAnsi="Times New Roman" w:cs="Times New Roman"/>
                <w:sz w:val="26"/>
                <w:szCs w:val="26"/>
              </w:rPr>
            </w:pPr>
            <w:r w:rsidRPr="00832D69">
              <w:rPr>
                <w:rFonts w:ascii="Times New Roman" w:hAnsi="Times New Roman" w:cs="Times New Roman"/>
                <w:sz w:val="26"/>
                <w:szCs w:val="26"/>
              </w:rPr>
              <w:t>Подпрограммы муни</w:t>
            </w:r>
            <w:r w:rsidRPr="00832D69">
              <w:rPr>
                <w:rFonts w:ascii="Times New Roman" w:hAnsi="Times New Roman" w:cs="Times New Roman"/>
                <w:sz w:val="26"/>
                <w:szCs w:val="26"/>
              </w:rPr>
              <w:softHyphen/>
              <w:t>ципальной програм</w:t>
            </w:r>
            <w:r w:rsidRPr="00832D69">
              <w:rPr>
                <w:rFonts w:ascii="Times New Roman" w:hAnsi="Times New Roman" w:cs="Times New Roman"/>
                <w:sz w:val="26"/>
                <w:szCs w:val="26"/>
              </w:rPr>
              <w:softHyphen/>
              <w:t>мы</w:t>
            </w:r>
          </w:p>
        </w:tc>
        <w:tc>
          <w:tcPr>
            <w:tcW w:w="3755" w:type="pct"/>
            <w:shd w:val="clear" w:color="auto" w:fill="auto"/>
          </w:tcPr>
          <w:p w:rsidR="00387478" w:rsidRPr="00387478" w:rsidRDefault="00387478" w:rsidP="00387478">
            <w:pPr>
              <w:pStyle w:val="a5"/>
              <w:numPr>
                <w:ilvl w:val="0"/>
                <w:numId w:val="11"/>
              </w:numPr>
              <w:snapToGrid w:val="0"/>
              <w:ind w:left="0"/>
              <w:jc w:val="both"/>
              <w:rPr>
                <w:rFonts w:ascii="Times New Roman" w:hAnsi="Times New Roman" w:cs="Times New Roman"/>
                <w:sz w:val="28"/>
                <w:szCs w:val="28"/>
              </w:rPr>
            </w:pPr>
            <w:r w:rsidRPr="00387478">
              <w:rPr>
                <w:rFonts w:ascii="Times New Roman" w:hAnsi="Times New Roman" w:cs="Times New Roman"/>
                <w:sz w:val="28"/>
                <w:szCs w:val="28"/>
                <w:u w:val="single"/>
              </w:rPr>
              <w:t>1. Подпрограмма</w:t>
            </w:r>
            <w:r w:rsidRPr="00387478">
              <w:rPr>
                <w:rFonts w:ascii="Times New Roman" w:hAnsi="Times New Roman" w:cs="Times New Roman"/>
                <w:sz w:val="28"/>
                <w:szCs w:val="28"/>
              </w:rPr>
              <w:t xml:space="preserve"> «Защита населения и территории от чрезвычайных ситуаций природного и техногенного характера,  пожарная безопасность».</w:t>
            </w:r>
          </w:p>
          <w:p w:rsidR="00387478" w:rsidRPr="00387478" w:rsidRDefault="00387478" w:rsidP="00387478">
            <w:pPr>
              <w:pStyle w:val="a5"/>
              <w:numPr>
                <w:ilvl w:val="0"/>
                <w:numId w:val="11"/>
              </w:numPr>
              <w:snapToGrid w:val="0"/>
              <w:ind w:left="0"/>
              <w:jc w:val="both"/>
              <w:rPr>
                <w:rFonts w:ascii="Times New Roman" w:hAnsi="Times New Roman" w:cs="Times New Roman"/>
                <w:sz w:val="28"/>
                <w:szCs w:val="28"/>
              </w:rPr>
            </w:pPr>
            <w:r w:rsidRPr="00387478">
              <w:rPr>
                <w:rFonts w:ascii="Times New Roman" w:hAnsi="Times New Roman" w:cs="Times New Roman"/>
                <w:sz w:val="28"/>
                <w:szCs w:val="28"/>
                <w:u w:val="single"/>
              </w:rPr>
              <w:t xml:space="preserve">2. Подпрограмма </w:t>
            </w:r>
            <w:r w:rsidRPr="00387478">
              <w:rPr>
                <w:rFonts w:ascii="Times New Roman" w:hAnsi="Times New Roman" w:cs="Times New Roman"/>
                <w:sz w:val="28"/>
                <w:szCs w:val="28"/>
              </w:rPr>
              <w:t>«Развитие национальной экономики Карайчевского сельского поселения».</w:t>
            </w:r>
          </w:p>
          <w:p w:rsidR="00387478" w:rsidRPr="00387478" w:rsidRDefault="00387478" w:rsidP="00387478">
            <w:pPr>
              <w:pStyle w:val="a5"/>
              <w:numPr>
                <w:ilvl w:val="0"/>
                <w:numId w:val="11"/>
              </w:numPr>
              <w:snapToGrid w:val="0"/>
              <w:ind w:left="0"/>
              <w:jc w:val="both"/>
              <w:rPr>
                <w:rFonts w:ascii="Times New Roman" w:hAnsi="Times New Roman" w:cs="Times New Roman"/>
                <w:sz w:val="28"/>
                <w:szCs w:val="28"/>
              </w:rPr>
            </w:pPr>
            <w:r w:rsidRPr="00387478">
              <w:rPr>
                <w:rFonts w:ascii="Times New Roman" w:hAnsi="Times New Roman" w:cs="Times New Roman"/>
                <w:sz w:val="28"/>
                <w:szCs w:val="28"/>
                <w:u w:val="single"/>
              </w:rPr>
              <w:t>3.Подпрограмма</w:t>
            </w:r>
            <w:r w:rsidRPr="00387478">
              <w:rPr>
                <w:rFonts w:ascii="Times New Roman" w:hAnsi="Times New Roman" w:cs="Times New Roman"/>
                <w:sz w:val="28"/>
                <w:szCs w:val="28"/>
              </w:rPr>
              <w:t xml:space="preserve"> «Дорожное хозяйство Карайчевского сельского поселения»</w:t>
            </w:r>
          </w:p>
          <w:p w:rsidR="00387478" w:rsidRPr="00387478" w:rsidRDefault="00387478" w:rsidP="00387478">
            <w:pPr>
              <w:pStyle w:val="a5"/>
              <w:numPr>
                <w:ilvl w:val="0"/>
                <w:numId w:val="11"/>
              </w:numPr>
              <w:snapToGrid w:val="0"/>
              <w:ind w:left="0"/>
              <w:jc w:val="both"/>
              <w:rPr>
                <w:rFonts w:ascii="Times New Roman" w:hAnsi="Times New Roman" w:cs="Times New Roman"/>
                <w:sz w:val="28"/>
                <w:szCs w:val="28"/>
              </w:rPr>
            </w:pPr>
            <w:r w:rsidRPr="00387478">
              <w:rPr>
                <w:rFonts w:ascii="Times New Roman" w:hAnsi="Times New Roman" w:cs="Times New Roman"/>
                <w:sz w:val="28"/>
                <w:szCs w:val="28"/>
                <w:u w:val="single"/>
              </w:rPr>
              <w:t>4.Подпрограмма</w:t>
            </w:r>
            <w:r w:rsidRPr="00387478">
              <w:rPr>
                <w:rFonts w:ascii="Times New Roman" w:hAnsi="Times New Roman" w:cs="Times New Roman"/>
                <w:sz w:val="28"/>
                <w:szCs w:val="28"/>
              </w:rPr>
              <w:t xml:space="preserve"> «Развитие жилищно-коммунального хозяйства на  территории Карайчевского сельского поселе</w:t>
            </w:r>
            <w:r w:rsidRPr="00387478">
              <w:rPr>
                <w:rFonts w:ascii="Times New Roman" w:hAnsi="Times New Roman" w:cs="Times New Roman"/>
                <w:sz w:val="28"/>
                <w:szCs w:val="28"/>
              </w:rPr>
              <w:softHyphen/>
              <w:t>ния».</w:t>
            </w:r>
          </w:p>
          <w:p w:rsidR="003014BE" w:rsidRPr="00832D69" w:rsidRDefault="00387478" w:rsidP="00387478">
            <w:pPr>
              <w:pStyle w:val="a5"/>
              <w:snapToGrid w:val="0"/>
              <w:ind w:left="0"/>
              <w:rPr>
                <w:rFonts w:ascii="Times New Roman" w:hAnsi="Times New Roman" w:cs="Times New Roman"/>
                <w:sz w:val="26"/>
                <w:szCs w:val="26"/>
              </w:rPr>
            </w:pPr>
            <w:r w:rsidRPr="00387478">
              <w:rPr>
                <w:rFonts w:ascii="Times New Roman" w:hAnsi="Times New Roman" w:cs="Times New Roman"/>
                <w:sz w:val="28"/>
                <w:szCs w:val="28"/>
                <w:u w:val="single"/>
              </w:rPr>
              <w:t>5. Подпрограмма</w:t>
            </w:r>
            <w:r w:rsidRPr="00387478">
              <w:rPr>
                <w:rFonts w:ascii="Times New Roman" w:hAnsi="Times New Roman" w:cs="Times New Roman"/>
                <w:sz w:val="28"/>
                <w:szCs w:val="28"/>
              </w:rPr>
              <w:t xml:space="preserve"> «Социальная политика Карайчевского сельского поселения».</w:t>
            </w:r>
          </w:p>
        </w:tc>
      </w:tr>
      <w:tr w:rsidR="003014BE" w:rsidRPr="00DB7398" w:rsidTr="004373D0">
        <w:trPr>
          <w:trHeight w:val="70"/>
          <w:jc w:val="center"/>
        </w:trPr>
        <w:tc>
          <w:tcPr>
            <w:tcW w:w="1245" w:type="pct"/>
            <w:shd w:val="clear" w:color="auto" w:fill="auto"/>
          </w:tcPr>
          <w:p w:rsidR="003014BE" w:rsidRPr="00832D69" w:rsidRDefault="003014BE" w:rsidP="000041B3">
            <w:pPr>
              <w:snapToGrid w:val="0"/>
              <w:spacing w:after="0" w:line="240" w:lineRule="auto"/>
              <w:rPr>
                <w:rFonts w:ascii="Times New Roman" w:hAnsi="Times New Roman" w:cs="Times New Roman"/>
                <w:sz w:val="26"/>
                <w:szCs w:val="26"/>
              </w:rPr>
            </w:pPr>
            <w:r w:rsidRPr="00832D69">
              <w:rPr>
                <w:rFonts w:ascii="Times New Roman" w:hAnsi="Times New Roman" w:cs="Times New Roman"/>
                <w:sz w:val="26"/>
                <w:szCs w:val="26"/>
              </w:rPr>
              <w:t>Цель муниципальной программы</w:t>
            </w:r>
          </w:p>
        </w:tc>
        <w:tc>
          <w:tcPr>
            <w:tcW w:w="3755" w:type="pct"/>
            <w:shd w:val="clear" w:color="auto" w:fill="auto"/>
          </w:tcPr>
          <w:p w:rsidR="00387478" w:rsidRPr="00387478" w:rsidRDefault="00387478" w:rsidP="00387478">
            <w:pPr>
              <w:pStyle w:val="a6"/>
              <w:rPr>
                <w:rFonts w:ascii="Times New Roman" w:hAnsi="Times New Roman" w:cs="Times New Roman"/>
                <w:sz w:val="28"/>
                <w:szCs w:val="28"/>
              </w:rPr>
            </w:pPr>
            <w:r w:rsidRPr="00387478">
              <w:rPr>
                <w:rFonts w:ascii="Times New Roman" w:hAnsi="Times New Roman" w:cs="Times New Roman"/>
                <w:sz w:val="28"/>
                <w:szCs w:val="28"/>
              </w:rPr>
              <w:t>- социальное развитие  Карайчевского сельского поселения, обеспечивающее необходи</w:t>
            </w:r>
            <w:r w:rsidRPr="00387478">
              <w:rPr>
                <w:rFonts w:ascii="Times New Roman" w:hAnsi="Times New Roman" w:cs="Times New Roman"/>
                <w:sz w:val="28"/>
                <w:szCs w:val="28"/>
              </w:rPr>
              <w:softHyphen/>
              <w:t>мые условия для реализации прав граждан, проживающих на территории села Карайчевка, стабильное повышение качества жизни;</w:t>
            </w:r>
          </w:p>
          <w:p w:rsidR="00387478" w:rsidRPr="00387478" w:rsidRDefault="00387478" w:rsidP="00387478">
            <w:pPr>
              <w:pStyle w:val="a6"/>
              <w:rPr>
                <w:rFonts w:ascii="Times New Roman" w:hAnsi="Times New Roman" w:cs="Times New Roman"/>
                <w:sz w:val="28"/>
                <w:szCs w:val="28"/>
              </w:rPr>
            </w:pPr>
            <w:r w:rsidRPr="00387478">
              <w:rPr>
                <w:rFonts w:ascii="Times New Roman" w:hAnsi="Times New Roman" w:cs="Times New Roman"/>
                <w:sz w:val="28"/>
                <w:szCs w:val="28"/>
              </w:rPr>
              <w:t>- повышение уровня жизни населения, в том числе на основе развития социальной инфраструктуры, создание условий для развития экономического потенциала поселения.</w:t>
            </w:r>
          </w:p>
          <w:p w:rsidR="003014BE" w:rsidRPr="00387478" w:rsidRDefault="00387478" w:rsidP="00387478">
            <w:pPr>
              <w:pStyle w:val="a6"/>
              <w:rPr>
                <w:rFonts w:ascii="Times New Roman" w:hAnsi="Times New Roman" w:cs="Times New Roman"/>
                <w:sz w:val="28"/>
                <w:szCs w:val="28"/>
              </w:rPr>
            </w:pPr>
            <w:r w:rsidRPr="00387478">
              <w:rPr>
                <w:rFonts w:ascii="Times New Roman" w:hAnsi="Times New Roman" w:cs="Times New Roman"/>
                <w:sz w:val="28"/>
                <w:szCs w:val="28"/>
              </w:rPr>
              <w:t>- улучшение   санитарного  состояния, создание  комфортных  условий для жителей поселения.</w:t>
            </w:r>
          </w:p>
        </w:tc>
      </w:tr>
      <w:tr w:rsidR="003014BE" w:rsidRPr="00DB7398" w:rsidTr="004373D0">
        <w:trPr>
          <w:jc w:val="center"/>
        </w:trPr>
        <w:tc>
          <w:tcPr>
            <w:tcW w:w="1245" w:type="pct"/>
            <w:shd w:val="clear" w:color="auto" w:fill="auto"/>
          </w:tcPr>
          <w:p w:rsidR="003014BE" w:rsidRPr="00832D69" w:rsidRDefault="003014BE" w:rsidP="000041B3">
            <w:pPr>
              <w:snapToGrid w:val="0"/>
              <w:spacing w:after="0" w:line="240" w:lineRule="auto"/>
              <w:rPr>
                <w:rFonts w:ascii="Times New Roman" w:hAnsi="Times New Roman" w:cs="Times New Roman"/>
                <w:sz w:val="26"/>
                <w:szCs w:val="26"/>
              </w:rPr>
            </w:pPr>
            <w:r w:rsidRPr="00832D69">
              <w:rPr>
                <w:rFonts w:ascii="Times New Roman" w:hAnsi="Times New Roman" w:cs="Times New Roman"/>
                <w:sz w:val="26"/>
                <w:szCs w:val="26"/>
              </w:rPr>
              <w:t>Задачи муниципаль</w:t>
            </w:r>
            <w:r w:rsidRPr="00832D69">
              <w:rPr>
                <w:rFonts w:ascii="Times New Roman" w:hAnsi="Times New Roman" w:cs="Times New Roman"/>
                <w:sz w:val="26"/>
                <w:szCs w:val="26"/>
              </w:rPr>
              <w:softHyphen/>
              <w:t>ной программы</w:t>
            </w:r>
          </w:p>
        </w:tc>
        <w:tc>
          <w:tcPr>
            <w:tcW w:w="3755" w:type="pct"/>
            <w:shd w:val="clear" w:color="auto" w:fill="auto"/>
          </w:tcPr>
          <w:p w:rsidR="00387478" w:rsidRPr="00387478" w:rsidRDefault="00387478" w:rsidP="00387478">
            <w:pPr>
              <w:pStyle w:val="a6"/>
              <w:rPr>
                <w:rFonts w:ascii="Times New Roman" w:hAnsi="Times New Roman" w:cs="Times New Roman"/>
                <w:sz w:val="28"/>
                <w:szCs w:val="28"/>
              </w:rPr>
            </w:pPr>
            <w:r w:rsidRPr="00387478">
              <w:rPr>
                <w:rFonts w:ascii="Times New Roman" w:hAnsi="Times New Roman" w:cs="Times New Roman"/>
                <w:sz w:val="28"/>
                <w:szCs w:val="28"/>
              </w:rPr>
              <w:t>Реализация программы позволит решить следующие задачи:</w:t>
            </w:r>
          </w:p>
          <w:p w:rsidR="00387478" w:rsidRPr="00387478" w:rsidRDefault="00387478" w:rsidP="00387478">
            <w:pPr>
              <w:pStyle w:val="a6"/>
              <w:rPr>
                <w:rFonts w:ascii="Times New Roman" w:hAnsi="Times New Roman" w:cs="Times New Roman"/>
                <w:sz w:val="28"/>
                <w:szCs w:val="28"/>
              </w:rPr>
            </w:pPr>
            <w:r w:rsidRPr="00387478">
              <w:rPr>
                <w:rFonts w:ascii="Times New Roman" w:hAnsi="Times New Roman" w:cs="Times New Roman"/>
                <w:sz w:val="28"/>
                <w:szCs w:val="28"/>
              </w:rPr>
              <w:t>- обеспечение первичных мер пожарной безопасности</w:t>
            </w:r>
          </w:p>
          <w:p w:rsidR="00387478" w:rsidRPr="00387478" w:rsidRDefault="00387478" w:rsidP="00387478">
            <w:pPr>
              <w:pStyle w:val="a6"/>
              <w:rPr>
                <w:rFonts w:ascii="Times New Roman" w:hAnsi="Times New Roman" w:cs="Times New Roman"/>
                <w:sz w:val="28"/>
                <w:szCs w:val="28"/>
              </w:rPr>
            </w:pPr>
            <w:r w:rsidRPr="00387478">
              <w:rPr>
                <w:rFonts w:ascii="Times New Roman" w:hAnsi="Times New Roman" w:cs="Times New Roman"/>
                <w:sz w:val="28"/>
                <w:szCs w:val="28"/>
              </w:rPr>
              <w:t>-исполнение обязательств поселения по оказанию мер социальной поддержки отдельным категориям граждан сельского поселения;</w:t>
            </w:r>
          </w:p>
          <w:p w:rsidR="00387478" w:rsidRPr="00387478" w:rsidRDefault="00387478" w:rsidP="00387478">
            <w:pPr>
              <w:pStyle w:val="a6"/>
              <w:rPr>
                <w:rFonts w:ascii="Times New Roman" w:hAnsi="Times New Roman" w:cs="Times New Roman"/>
                <w:sz w:val="28"/>
                <w:szCs w:val="28"/>
              </w:rPr>
            </w:pPr>
            <w:r w:rsidRPr="00387478">
              <w:rPr>
                <w:rFonts w:ascii="Times New Roman" w:hAnsi="Times New Roman" w:cs="Times New Roman"/>
                <w:sz w:val="28"/>
                <w:szCs w:val="28"/>
              </w:rPr>
              <w:t xml:space="preserve">-территориальное планирование, внесение изменений в генеральный план поселения и </w:t>
            </w:r>
            <w:r w:rsidRPr="00387478">
              <w:rPr>
                <w:rFonts w:ascii="Times New Roman" w:hAnsi="Times New Roman" w:cs="Times New Roman"/>
                <w:sz w:val="28"/>
                <w:szCs w:val="28"/>
              </w:rPr>
              <w:lastRenderedPageBreak/>
              <w:t>правила землепользования и застройки поселения;</w:t>
            </w:r>
          </w:p>
          <w:p w:rsidR="00387478" w:rsidRPr="00387478" w:rsidRDefault="00387478" w:rsidP="00387478">
            <w:pPr>
              <w:pStyle w:val="a6"/>
              <w:rPr>
                <w:rFonts w:ascii="Times New Roman" w:hAnsi="Times New Roman" w:cs="Times New Roman"/>
                <w:sz w:val="28"/>
                <w:szCs w:val="28"/>
              </w:rPr>
            </w:pPr>
            <w:r w:rsidRPr="00387478">
              <w:rPr>
                <w:rFonts w:ascii="Times New Roman" w:hAnsi="Times New Roman" w:cs="Times New Roman"/>
                <w:sz w:val="28"/>
                <w:szCs w:val="28"/>
              </w:rPr>
              <w:t>-капитальный ремонт, текущий ремонт и содержание автомобильных дорог общего пользования местного значения;</w:t>
            </w:r>
          </w:p>
          <w:p w:rsidR="00387478" w:rsidRPr="00387478" w:rsidRDefault="00387478" w:rsidP="00387478">
            <w:pPr>
              <w:pStyle w:val="a6"/>
              <w:rPr>
                <w:rFonts w:ascii="Times New Roman" w:hAnsi="Times New Roman" w:cs="Times New Roman"/>
                <w:sz w:val="28"/>
                <w:szCs w:val="28"/>
              </w:rPr>
            </w:pPr>
            <w:r w:rsidRPr="00387478">
              <w:rPr>
                <w:rFonts w:ascii="Times New Roman" w:hAnsi="Times New Roman" w:cs="Times New Roman"/>
                <w:sz w:val="28"/>
                <w:szCs w:val="28"/>
              </w:rPr>
              <w:t>-поддержание автодорог местного значения поселения и  искусственных сооружений на них на уровне, соответствующем категории дороги. Увеличение протяженности соответствующих нормативным   требованиям автодорог сельского поселения за счет их ремонта;</w:t>
            </w:r>
          </w:p>
          <w:p w:rsidR="00387478" w:rsidRPr="00387478" w:rsidRDefault="00387478" w:rsidP="00387478">
            <w:pPr>
              <w:pStyle w:val="a6"/>
              <w:rPr>
                <w:rFonts w:ascii="Times New Roman" w:hAnsi="Times New Roman" w:cs="Times New Roman"/>
                <w:sz w:val="28"/>
                <w:szCs w:val="28"/>
              </w:rPr>
            </w:pPr>
            <w:r w:rsidRPr="00387478">
              <w:rPr>
                <w:rFonts w:ascii="Times New Roman" w:hAnsi="Times New Roman" w:cs="Times New Roman"/>
                <w:sz w:val="28"/>
                <w:szCs w:val="28"/>
              </w:rPr>
              <w:t>-развитие жилищно-коммунального хозяйства, повышение уровня благоустройства территории сельского поселения;</w:t>
            </w:r>
          </w:p>
          <w:p w:rsidR="00387478" w:rsidRPr="00387478" w:rsidRDefault="00387478" w:rsidP="00387478">
            <w:pPr>
              <w:pStyle w:val="a6"/>
              <w:rPr>
                <w:rFonts w:ascii="Times New Roman" w:hAnsi="Times New Roman" w:cs="Times New Roman"/>
                <w:sz w:val="28"/>
                <w:szCs w:val="28"/>
              </w:rPr>
            </w:pPr>
            <w:r w:rsidRPr="00387478">
              <w:rPr>
                <w:rFonts w:ascii="Times New Roman" w:hAnsi="Times New Roman" w:cs="Times New Roman"/>
                <w:sz w:val="28"/>
                <w:szCs w:val="28"/>
              </w:rPr>
              <w:t>- формирование условий для повышения инвестиционной привлекательности территории и активизации деловой активности;</w:t>
            </w:r>
          </w:p>
          <w:p w:rsidR="00387478" w:rsidRPr="00387478" w:rsidRDefault="00387478" w:rsidP="00387478">
            <w:pPr>
              <w:pStyle w:val="a6"/>
              <w:rPr>
                <w:rFonts w:ascii="Times New Roman" w:hAnsi="Times New Roman" w:cs="Times New Roman"/>
                <w:sz w:val="28"/>
                <w:szCs w:val="28"/>
              </w:rPr>
            </w:pPr>
            <w:r w:rsidRPr="00387478">
              <w:rPr>
                <w:rFonts w:ascii="Times New Roman" w:hAnsi="Times New Roman" w:cs="Times New Roman"/>
                <w:sz w:val="28"/>
                <w:szCs w:val="28"/>
              </w:rPr>
              <w:t>-профилактика и дезинфекция от окрыленных комаров, клещей  в местах массового купания на территории Карайчевского сельского поселения;</w:t>
            </w:r>
          </w:p>
          <w:p w:rsidR="003014BE" w:rsidRPr="00832D69" w:rsidRDefault="00387478" w:rsidP="00387478">
            <w:pPr>
              <w:pStyle w:val="a6"/>
              <w:rPr>
                <w:sz w:val="26"/>
                <w:szCs w:val="26"/>
              </w:rPr>
            </w:pPr>
            <w:r w:rsidRPr="00387478">
              <w:rPr>
                <w:rFonts w:ascii="Times New Roman" w:hAnsi="Times New Roman" w:cs="Times New Roman"/>
                <w:sz w:val="28"/>
                <w:szCs w:val="28"/>
              </w:rPr>
              <w:t>-проведение мероприятий по благоустройству зон отдыха.</w:t>
            </w:r>
          </w:p>
        </w:tc>
      </w:tr>
    </w:tbl>
    <w:p w:rsidR="00387478" w:rsidRDefault="00387478" w:rsidP="008A3BFA">
      <w:pPr>
        <w:widowControl w:val="0"/>
        <w:shd w:val="clear" w:color="auto" w:fill="DAEEF3" w:themeFill="accent5" w:themeFillTint="33"/>
        <w:jc w:val="center"/>
        <w:rPr>
          <w:rFonts w:ascii="Times New Roman" w:hAnsi="Times New Roman" w:cs="Times New Roman"/>
          <w:b/>
          <w:bCs/>
          <w:spacing w:val="-1"/>
          <w:sz w:val="32"/>
          <w:szCs w:val="32"/>
          <w:shd w:val="clear" w:color="auto" w:fill="D6E3BC" w:themeFill="accent3" w:themeFillTint="66"/>
        </w:rPr>
      </w:pPr>
    </w:p>
    <w:p w:rsidR="00387478" w:rsidRDefault="00387478" w:rsidP="008A3BFA">
      <w:pPr>
        <w:widowControl w:val="0"/>
        <w:shd w:val="clear" w:color="auto" w:fill="DAEEF3" w:themeFill="accent5" w:themeFillTint="33"/>
        <w:jc w:val="center"/>
        <w:rPr>
          <w:rFonts w:ascii="Times New Roman" w:hAnsi="Times New Roman" w:cs="Times New Roman"/>
          <w:b/>
          <w:bCs/>
          <w:spacing w:val="-1"/>
          <w:sz w:val="32"/>
          <w:szCs w:val="32"/>
          <w:shd w:val="clear" w:color="auto" w:fill="D6E3BC" w:themeFill="accent3" w:themeFillTint="66"/>
        </w:rPr>
      </w:pPr>
    </w:p>
    <w:p w:rsidR="00387478" w:rsidRDefault="00387478" w:rsidP="008A3BFA">
      <w:pPr>
        <w:widowControl w:val="0"/>
        <w:shd w:val="clear" w:color="auto" w:fill="DAEEF3" w:themeFill="accent5" w:themeFillTint="33"/>
        <w:jc w:val="center"/>
        <w:rPr>
          <w:rFonts w:ascii="Times New Roman" w:hAnsi="Times New Roman" w:cs="Times New Roman"/>
          <w:b/>
          <w:bCs/>
          <w:spacing w:val="-1"/>
          <w:sz w:val="32"/>
          <w:szCs w:val="32"/>
          <w:shd w:val="clear" w:color="auto" w:fill="D6E3BC" w:themeFill="accent3" w:themeFillTint="66"/>
        </w:rPr>
      </w:pPr>
    </w:p>
    <w:p w:rsidR="00387478" w:rsidRDefault="00387478" w:rsidP="008A3BFA">
      <w:pPr>
        <w:widowControl w:val="0"/>
        <w:shd w:val="clear" w:color="auto" w:fill="DAEEF3" w:themeFill="accent5" w:themeFillTint="33"/>
        <w:jc w:val="center"/>
        <w:rPr>
          <w:rFonts w:ascii="Times New Roman" w:hAnsi="Times New Roman" w:cs="Times New Roman"/>
          <w:b/>
          <w:bCs/>
          <w:spacing w:val="-1"/>
          <w:sz w:val="32"/>
          <w:szCs w:val="32"/>
          <w:shd w:val="clear" w:color="auto" w:fill="D6E3BC" w:themeFill="accent3" w:themeFillTint="66"/>
        </w:rPr>
      </w:pPr>
    </w:p>
    <w:p w:rsidR="00387478" w:rsidRDefault="00387478" w:rsidP="008A3BFA">
      <w:pPr>
        <w:widowControl w:val="0"/>
        <w:shd w:val="clear" w:color="auto" w:fill="DAEEF3" w:themeFill="accent5" w:themeFillTint="33"/>
        <w:jc w:val="center"/>
        <w:rPr>
          <w:rFonts w:ascii="Times New Roman" w:hAnsi="Times New Roman" w:cs="Times New Roman"/>
          <w:b/>
          <w:bCs/>
          <w:spacing w:val="-1"/>
          <w:sz w:val="32"/>
          <w:szCs w:val="32"/>
          <w:shd w:val="clear" w:color="auto" w:fill="D6E3BC" w:themeFill="accent3" w:themeFillTint="66"/>
        </w:rPr>
      </w:pPr>
    </w:p>
    <w:p w:rsidR="00387478" w:rsidRDefault="00387478" w:rsidP="008A3BFA">
      <w:pPr>
        <w:widowControl w:val="0"/>
        <w:shd w:val="clear" w:color="auto" w:fill="DAEEF3" w:themeFill="accent5" w:themeFillTint="33"/>
        <w:jc w:val="center"/>
        <w:rPr>
          <w:rFonts w:ascii="Times New Roman" w:hAnsi="Times New Roman" w:cs="Times New Roman"/>
          <w:b/>
          <w:bCs/>
          <w:spacing w:val="-1"/>
          <w:sz w:val="32"/>
          <w:szCs w:val="32"/>
          <w:shd w:val="clear" w:color="auto" w:fill="D6E3BC" w:themeFill="accent3" w:themeFillTint="66"/>
        </w:rPr>
      </w:pPr>
    </w:p>
    <w:p w:rsidR="00387478" w:rsidRDefault="00387478" w:rsidP="008A3BFA">
      <w:pPr>
        <w:widowControl w:val="0"/>
        <w:shd w:val="clear" w:color="auto" w:fill="DAEEF3" w:themeFill="accent5" w:themeFillTint="33"/>
        <w:jc w:val="center"/>
        <w:rPr>
          <w:rFonts w:ascii="Times New Roman" w:hAnsi="Times New Roman" w:cs="Times New Roman"/>
          <w:b/>
          <w:bCs/>
          <w:spacing w:val="-1"/>
          <w:sz w:val="32"/>
          <w:szCs w:val="32"/>
          <w:shd w:val="clear" w:color="auto" w:fill="D6E3BC" w:themeFill="accent3" w:themeFillTint="66"/>
        </w:rPr>
      </w:pPr>
    </w:p>
    <w:p w:rsidR="00387478" w:rsidRDefault="00387478" w:rsidP="008A3BFA">
      <w:pPr>
        <w:widowControl w:val="0"/>
        <w:shd w:val="clear" w:color="auto" w:fill="DAEEF3" w:themeFill="accent5" w:themeFillTint="33"/>
        <w:jc w:val="center"/>
        <w:rPr>
          <w:rFonts w:ascii="Times New Roman" w:hAnsi="Times New Roman" w:cs="Times New Roman"/>
          <w:b/>
          <w:bCs/>
          <w:spacing w:val="-1"/>
          <w:sz w:val="32"/>
          <w:szCs w:val="32"/>
          <w:shd w:val="clear" w:color="auto" w:fill="D6E3BC" w:themeFill="accent3" w:themeFillTint="66"/>
        </w:rPr>
      </w:pPr>
    </w:p>
    <w:p w:rsidR="00387478" w:rsidRDefault="00387478" w:rsidP="008A3BFA">
      <w:pPr>
        <w:widowControl w:val="0"/>
        <w:shd w:val="clear" w:color="auto" w:fill="DAEEF3" w:themeFill="accent5" w:themeFillTint="33"/>
        <w:jc w:val="center"/>
        <w:rPr>
          <w:rFonts w:ascii="Times New Roman" w:hAnsi="Times New Roman" w:cs="Times New Roman"/>
          <w:b/>
          <w:bCs/>
          <w:spacing w:val="-1"/>
          <w:sz w:val="32"/>
          <w:szCs w:val="32"/>
          <w:shd w:val="clear" w:color="auto" w:fill="D6E3BC" w:themeFill="accent3" w:themeFillTint="66"/>
        </w:rPr>
      </w:pPr>
    </w:p>
    <w:p w:rsidR="00003349" w:rsidRDefault="00003349" w:rsidP="008A3BFA">
      <w:pPr>
        <w:widowControl w:val="0"/>
        <w:shd w:val="clear" w:color="auto" w:fill="DAEEF3" w:themeFill="accent5" w:themeFillTint="33"/>
        <w:jc w:val="center"/>
        <w:rPr>
          <w:rFonts w:ascii="Times New Roman" w:hAnsi="Times New Roman" w:cs="Times New Roman"/>
          <w:b/>
          <w:bCs/>
          <w:sz w:val="36"/>
          <w:szCs w:val="36"/>
        </w:rPr>
      </w:pPr>
      <w:r w:rsidRPr="008A3BFA">
        <w:rPr>
          <w:rFonts w:ascii="Times New Roman" w:hAnsi="Times New Roman" w:cs="Times New Roman"/>
          <w:b/>
          <w:bCs/>
          <w:spacing w:val="-1"/>
          <w:sz w:val="36"/>
          <w:szCs w:val="36"/>
          <w:shd w:val="clear" w:color="auto" w:fill="DAEEF3" w:themeFill="accent5" w:themeFillTint="33"/>
        </w:rPr>
        <w:lastRenderedPageBreak/>
        <w:t xml:space="preserve">Муниципальная программа </w:t>
      </w:r>
      <w:r w:rsidR="00810DDA" w:rsidRPr="008A3BFA">
        <w:rPr>
          <w:rFonts w:ascii="Times New Roman" w:hAnsi="Times New Roman" w:cs="Times New Roman"/>
          <w:b/>
          <w:bCs/>
          <w:spacing w:val="-1"/>
          <w:sz w:val="36"/>
          <w:szCs w:val="36"/>
          <w:shd w:val="clear" w:color="auto" w:fill="DAEEF3" w:themeFill="accent5" w:themeFillTint="33"/>
        </w:rPr>
        <w:t>Карайчевского</w:t>
      </w:r>
      <w:r w:rsidRPr="008A3BFA">
        <w:rPr>
          <w:rFonts w:ascii="Times New Roman" w:hAnsi="Times New Roman" w:cs="Times New Roman"/>
          <w:b/>
          <w:bCs/>
          <w:spacing w:val="-1"/>
          <w:sz w:val="36"/>
          <w:szCs w:val="36"/>
          <w:shd w:val="clear" w:color="auto" w:fill="DAEEF3" w:themeFill="accent5" w:themeFillTint="33"/>
        </w:rPr>
        <w:t xml:space="preserve"> сельского поселения Бутурлиновского муниципального района Воронежской области </w:t>
      </w:r>
      <w:r w:rsidRPr="008A3BFA">
        <w:rPr>
          <w:rFonts w:ascii="Times New Roman" w:hAnsi="Times New Roman" w:cs="Times New Roman"/>
          <w:b/>
          <w:bCs/>
          <w:sz w:val="36"/>
          <w:szCs w:val="36"/>
          <w:shd w:val="clear" w:color="auto" w:fill="DAEEF3" w:themeFill="accent5" w:themeFillTint="33"/>
        </w:rPr>
        <w:t>«</w:t>
      </w:r>
      <w:r w:rsidR="00387478" w:rsidRPr="008A3BFA">
        <w:rPr>
          <w:rFonts w:ascii="Times New Roman" w:eastAsia="Calibri" w:hAnsi="Times New Roman" w:cs="Times New Roman"/>
          <w:b/>
          <w:sz w:val="36"/>
          <w:szCs w:val="36"/>
          <w:shd w:val="clear" w:color="auto" w:fill="DAEEF3" w:themeFill="accent5" w:themeFillTint="33"/>
        </w:rPr>
        <w:t>Муниципальное</w:t>
      </w:r>
      <w:r w:rsidR="00387478" w:rsidRPr="00387478">
        <w:rPr>
          <w:rFonts w:ascii="Times New Roman" w:eastAsia="Calibri" w:hAnsi="Times New Roman" w:cs="Times New Roman"/>
          <w:b/>
          <w:sz w:val="36"/>
          <w:szCs w:val="36"/>
        </w:rPr>
        <w:t xml:space="preserve"> управление  Карайчевского сельского поселения Бутурлиновского муниципального района Воронежской области</w:t>
      </w:r>
      <w:r w:rsidRPr="00387478">
        <w:rPr>
          <w:rFonts w:ascii="Times New Roman" w:hAnsi="Times New Roman" w:cs="Times New Roman"/>
          <w:b/>
          <w:bCs/>
          <w:sz w:val="36"/>
          <w:szCs w:val="36"/>
        </w:rPr>
        <w:t>»</w:t>
      </w:r>
    </w:p>
    <w:p w:rsidR="00387478" w:rsidRPr="00387478" w:rsidRDefault="00387478" w:rsidP="008A3BFA">
      <w:pPr>
        <w:widowControl w:val="0"/>
        <w:shd w:val="clear" w:color="auto" w:fill="DAEEF3" w:themeFill="accent5" w:themeFillTint="33"/>
        <w:jc w:val="center"/>
        <w:rPr>
          <w:rFonts w:ascii="Times New Roman" w:hAnsi="Times New Roman" w:cs="Times New Roman"/>
          <w:b/>
          <w:bCs/>
          <w:spacing w:val="-1"/>
          <w:sz w:val="36"/>
          <w:szCs w:val="36"/>
        </w:rPr>
      </w:pPr>
    </w:p>
    <w:tbl>
      <w:tblPr>
        <w:tblW w:w="15593" w:type="dxa"/>
        <w:tblInd w:w="40" w:type="dxa"/>
        <w:tblLayout w:type="fixed"/>
        <w:tblCellMar>
          <w:left w:w="40" w:type="dxa"/>
          <w:right w:w="40" w:type="dxa"/>
        </w:tblCellMar>
        <w:tblLook w:val="0000"/>
      </w:tblPr>
      <w:tblGrid>
        <w:gridCol w:w="3544"/>
        <w:gridCol w:w="12049"/>
      </w:tblGrid>
      <w:tr w:rsidR="00003349" w:rsidRPr="002A4882" w:rsidTr="008A3BFA">
        <w:trPr>
          <w:trHeight w:val="863"/>
        </w:trPr>
        <w:tc>
          <w:tcPr>
            <w:tcW w:w="3544"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003349" w:rsidRPr="002A4882" w:rsidRDefault="00003349" w:rsidP="008A3BFA">
            <w:pPr>
              <w:pStyle w:val="a6"/>
              <w:shd w:val="clear" w:color="auto" w:fill="DAEEF3" w:themeFill="accent5" w:themeFillTint="33"/>
              <w:rPr>
                <w:rFonts w:ascii="Times New Roman" w:hAnsi="Times New Roman" w:cs="Times New Roman"/>
                <w:sz w:val="28"/>
                <w:szCs w:val="28"/>
              </w:rPr>
            </w:pPr>
            <w:r w:rsidRPr="002A4882">
              <w:rPr>
                <w:rFonts w:ascii="Times New Roman" w:hAnsi="Times New Roman" w:cs="Times New Roman"/>
                <w:sz w:val="28"/>
                <w:szCs w:val="28"/>
              </w:rPr>
              <w:t>Ответственный</w:t>
            </w:r>
            <w:r>
              <w:rPr>
                <w:rFonts w:ascii="Times New Roman" w:hAnsi="Times New Roman" w:cs="Times New Roman"/>
                <w:sz w:val="28"/>
                <w:szCs w:val="28"/>
              </w:rPr>
              <w:t xml:space="preserve"> </w:t>
            </w:r>
            <w:r w:rsidRPr="002A4882">
              <w:rPr>
                <w:rFonts w:ascii="Times New Roman" w:hAnsi="Times New Roman" w:cs="Times New Roman"/>
                <w:sz w:val="28"/>
                <w:szCs w:val="28"/>
              </w:rPr>
              <w:t>исполнитель</w:t>
            </w:r>
          </w:p>
          <w:p w:rsidR="00003349" w:rsidRPr="002A4882" w:rsidRDefault="00003349" w:rsidP="008A3BFA">
            <w:pPr>
              <w:pStyle w:val="a6"/>
              <w:shd w:val="clear" w:color="auto" w:fill="DAEEF3" w:themeFill="accent5" w:themeFillTint="33"/>
              <w:rPr>
                <w:rFonts w:ascii="Times New Roman" w:hAnsi="Times New Roman" w:cs="Times New Roman"/>
                <w:sz w:val="28"/>
                <w:szCs w:val="28"/>
              </w:rPr>
            </w:pPr>
            <w:r w:rsidRPr="002A4882">
              <w:rPr>
                <w:rFonts w:ascii="Times New Roman" w:hAnsi="Times New Roman" w:cs="Times New Roman"/>
                <w:sz w:val="28"/>
                <w:szCs w:val="28"/>
              </w:rPr>
              <w:t>муниципальной программы</w:t>
            </w:r>
          </w:p>
        </w:tc>
        <w:tc>
          <w:tcPr>
            <w:tcW w:w="12049"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003349" w:rsidRPr="002A4882" w:rsidRDefault="00003349" w:rsidP="008A3BFA">
            <w:pPr>
              <w:pStyle w:val="a6"/>
              <w:shd w:val="clear" w:color="auto" w:fill="DAEEF3" w:themeFill="accent5" w:themeFillTint="33"/>
              <w:rPr>
                <w:rFonts w:ascii="Times New Roman" w:hAnsi="Times New Roman" w:cs="Times New Roman"/>
                <w:spacing w:val="-1"/>
                <w:sz w:val="28"/>
                <w:szCs w:val="28"/>
              </w:rPr>
            </w:pPr>
            <w:r w:rsidRPr="002A4882">
              <w:rPr>
                <w:rFonts w:ascii="Times New Roman" w:hAnsi="Times New Roman" w:cs="Times New Roman"/>
                <w:spacing w:val="-1"/>
                <w:sz w:val="28"/>
                <w:szCs w:val="28"/>
              </w:rPr>
              <w:t xml:space="preserve">Администрация </w:t>
            </w:r>
            <w:r w:rsidR="00810DDA">
              <w:rPr>
                <w:rFonts w:ascii="Times New Roman" w:hAnsi="Times New Roman" w:cs="Times New Roman"/>
                <w:spacing w:val="-1"/>
                <w:sz w:val="28"/>
                <w:szCs w:val="28"/>
              </w:rPr>
              <w:t>Карайчевского</w:t>
            </w:r>
            <w:r w:rsidRPr="002A4882">
              <w:rPr>
                <w:rFonts w:ascii="Times New Roman" w:hAnsi="Times New Roman" w:cs="Times New Roman"/>
                <w:spacing w:val="-1"/>
                <w:sz w:val="28"/>
                <w:szCs w:val="28"/>
              </w:rPr>
              <w:t xml:space="preserve"> сельского поселения Бутурлиновского муниципального района Воронежской области </w:t>
            </w:r>
          </w:p>
        </w:tc>
      </w:tr>
      <w:tr w:rsidR="00003349" w:rsidRPr="002A4882" w:rsidTr="008A3BFA">
        <w:tblPrEx>
          <w:tblCellSpacing w:w="-8" w:type="nil"/>
        </w:tblPrEx>
        <w:trPr>
          <w:trHeight w:val="773"/>
          <w:tblCellSpacing w:w="-8" w:type="nil"/>
        </w:trPr>
        <w:tc>
          <w:tcPr>
            <w:tcW w:w="3544"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003349" w:rsidRPr="002A4882" w:rsidRDefault="00003349" w:rsidP="008A3BFA">
            <w:pPr>
              <w:pStyle w:val="a6"/>
              <w:shd w:val="clear" w:color="auto" w:fill="DAEEF3" w:themeFill="accent5" w:themeFillTint="33"/>
              <w:rPr>
                <w:rFonts w:ascii="Times New Roman" w:hAnsi="Times New Roman" w:cs="Times New Roman"/>
                <w:sz w:val="28"/>
                <w:szCs w:val="28"/>
              </w:rPr>
            </w:pPr>
            <w:r w:rsidRPr="002A4882">
              <w:rPr>
                <w:rFonts w:ascii="Times New Roman" w:hAnsi="Times New Roman" w:cs="Times New Roman"/>
                <w:sz w:val="28"/>
                <w:szCs w:val="28"/>
              </w:rPr>
              <w:t>Исполнители муниципальной программы</w:t>
            </w:r>
          </w:p>
        </w:tc>
        <w:tc>
          <w:tcPr>
            <w:tcW w:w="12049"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003349" w:rsidRPr="002A4882" w:rsidRDefault="00003349" w:rsidP="008A3BFA">
            <w:pPr>
              <w:pStyle w:val="a6"/>
              <w:shd w:val="clear" w:color="auto" w:fill="DAEEF3" w:themeFill="accent5" w:themeFillTint="33"/>
              <w:rPr>
                <w:rFonts w:ascii="Times New Roman" w:hAnsi="Times New Roman" w:cs="Times New Roman"/>
                <w:sz w:val="28"/>
                <w:szCs w:val="28"/>
              </w:rPr>
            </w:pPr>
            <w:r w:rsidRPr="002A4882">
              <w:rPr>
                <w:rFonts w:ascii="Times New Roman" w:hAnsi="Times New Roman" w:cs="Times New Roman"/>
                <w:sz w:val="28"/>
                <w:szCs w:val="28"/>
              </w:rPr>
              <w:t xml:space="preserve">Администрация </w:t>
            </w:r>
            <w:r w:rsidR="00810DDA">
              <w:rPr>
                <w:rFonts w:ascii="Times New Roman" w:hAnsi="Times New Roman" w:cs="Times New Roman"/>
                <w:sz w:val="28"/>
                <w:szCs w:val="28"/>
              </w:rPr>
              <w:t>Карайчевского</w:t>
            </w:r>
            <w:r w:rsidRPr="002A4882">
              <w:rPr>
                <w:rFonts w:ascii="Times New Roman" w:hAnsi="Times New Roman" w:cs="Times New Roman"/>
                <w:sz w:val="28"/>
                <w:szCs w:val="28"/>
              </w:rPr>
              <w:t xml:space="preserve"> сельского поселения Бутурлиновского муниципального района Воронежской области</w:t>
            </w:r>
          </w:p>
        </w:tc>
      </w:tr>
      <w:tr w:rsidR="00003349" w:rsidRPr="002A4882" w:rsidTr="008A3BFA">
        <w:tblPrEx>
          <w:tblCellSpacing w:w="-8" w:type="nil"/>
        </w:tblPrEx>
        <w:trPr>
          <w:trHeight w:val="963"/>
          <w:tblCellSpacing w:w="-8" w:type="nil"/>
        </w:trPr>
        <w:tc>
          <w:tcPr>
            <w:tcW w:w="3544"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003349" w:rsidRPr="002A4882" w:rsidRDefault="00003349" w:rsidP="008A3BFA">
            <w:pPr>
              <w:pStyle w:val="a6"/>
              <w:shd w:val="clear" w:color="auto" w:fill="DAEEF3" w:themeFill="accent5" w:themeFillTint="33"/>
              <w:rPr>
                <w:rFonts w:ascii="Times New Roman" w:hAnsi="Times New Roman" w:cs="Times New Roman"/>
                <w:spacing w:val="-10"/>
                <w:sz w:val="28"/>
                <w:szCs w:val="28"/>
              </w:rPr>
            </w:pPr>
            <w:r w:rsidRPr="002A4882">
              <w:rPr>
                <w:rFonts w:ascii="Times New Roman" w:hAnsi="Times New Roman" w:cs="Times New Roman"/>
                <w:sz w:val="28"/>
                <w:szCs w:val="28"/>
              </w:rPr>
              <w:t xml:space="preserve">Подпрограммы  муниципальной  программы </w:t>
            </w:r>
          </w:p>
        </w:tc>
        <w:tc>
          <w:tcPr>
            <w:tcW w:w="12049"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87478" w:rsidRPr="00387478" w:rsidRDefault="00387478" w:rsidP="008A3BFA">
            <w:pPr>
              <w:pStyle w:val="a6"/>
              <w:shd w:val="clear" w:color="auto" w:fill="DAEEF3" w:themeFill="accent5" w:themeFillTint="33"/>
              <w:rPr>
                <w:rFonts w:ascii="Times New Roman" w:eastAsia="Calibri" w:hAnsi="Times New Roman" w:cs="Times New Roman"/>
                <w:sz w:val="28"/>
                <w:szCs w:val="28"/>
                <w:lang w:eastAsia="ru-RU"/>
              </w:rPr>
            </w:pPr>
            <w:r w:rsidRPr="00387478">
              <w:rPr>
                <w:rFonts w:ascii="Times New Roman" w:eastAsia="Calibri" w:hAnsi="Times New Roman" w:cs="Times New Roman"/>
                <w:sz w:val="28"/>
                <w:szCs w:val="28"/>
                <w:lang w:eastAsia="ru-RU"/>
              </w:rPr>
              <w:t>1. Управление муниципальными  финансами.</w:t>
            </w:r>
          </w:p>
          <w:p w:rsidR="00387478" w:rsidRPr="00387478" w:rsidRDefault="00387478" w:rsidP="008A3BFA">
            <w:pPr>
              <w:pStyle w:val="a6"/>
              <w:shd w:val="clear" w:color="auto" w:fill="DAEEF3" w:themeFill="accent5" w:themeFillTint="33"/>
              <w:rPr>
                <w:rFonts w:ascii="Times New Roman" w:eastAsia="Calibri" w:hAnsi="Times New Roman" w:cs="Times New Roman"/>
                <w:sz w:val="28"/>
                <w:szCs w:val="28"/>
                <w:lang w:eastAsia="ru-RU"/>
              </w:rPr>
            </w:pPr>
            <w:r w:rsidRPr="00387478">
              <w:rPr>
                <w:rFonts w:ascii="Times New Roman" w:eastAsia="Calibri" w:hAnsi="Times New Roman" w:cs="Times New Roman"/>
                <w:spacing w:val="-2"/>
                <w:sz w:val="28"/>
                <w:szCs w:val="28"/>
                <w:lang w:eastAsia="ru-RU"/>
              </w:rPr>
              <w:t>2.</w:t>
            </w:r>
            <w:r w:rsidRPr="00387478">
              <w:rPr>
                <w:rFonts w:ascii="Times New Roman" w:eastAsia="Calibri" w:hAnsi="Times New Roman" w:cs="Times New Roman"/>
                <w:sz w:val="28"/>
                <w:szCs w:val="28"/>
                <w:lang w:eastAsia="ru-RU"/>
              </w:rPr>
              <w:t xml:space="preserve"> Организация  первичного  воинского учета   на   территории Карайчевского сельского поселения.</w:t>
            </w:r>
          </w:p>
          <w:p w:rsidR="00003349" w:rsidRPr="00387478" w:rsidRDefault="00387478" w:rsidP="008A3BFA">
            <w:pPr>
              <w:pStyle w:val="a6"/>
              <w:shd w:val="clear" w:color="auto" w:fill="DAEEF3" w:themeFill="accent5" w:themeFillTint="33"/>
              <w:rPr>
                <w:rFonts w:ascii="Times New Roman" w:hAnsi="Times New Roman" w:cs="Times New Roman"/>
                <w:sz w:val="28"/>
                <w:szCs w:val="28"/>
                <w:lang w:eastAsia="ru-RU"/>
              </w:rPr>
            </w:pPr>
            <w:r w:rsidRPr="00387478">
              <w:rPr>
                <w:rFonts w:ascii="Times New Roman" w:eastAsia="Calibri" w:hAnsi="Times New Roman" w:cs="Times New Roman"/>
                <w:sz w:val="28"/>
                <w:szCs w:val="28"/>
                <w:lang w:eastAsia="ru-RU"/>
              </w:rPr>
              <w:t>3. Обеспечение реализации муниципальной  программы.</w:t>
            </w:r>
          </w:p>
        </w:tc>
      </w:tr>
      <w:tr w:rsidR="00003349" w:rsidRPr="002A4882" w:rsidTr="008A3BFA">
        <w:tblPrEx>
          <w:tblCellSpacing w:w="-8" w:type="nil"/>
        </w:tblPrEx>
        <w:trPr>
          <w:trHeight w:val="1261"/>
          <w:tblCellSpacing w:w="-8" w:type="nil"/>
        </w:trPr>
        <w:tc>
          <w:tcPr>
            <w:tcW w:w="3544"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003349" w:rsidRPr="002A4882" w:rsidRDefault="00003349" w:rsidP="008A3BFA">
            <w:pPr>
              <w:pStyle w:val="a6"/>
              <w:shd w:val="clear" w:color="auto" w:fill="DAEEF3" w:themeFill="accent5" w:themeFillTint="33"/>
              <w:rPr>
                <w:rFonts w:ascii="Times New Roman" w:hAnsi="Times New Roman" w:cs="Times New Roman"/>
                <w:sz w:val="28"/>
                <w:szCs w:val="28"/>
              </w:rPr>
            </w:pPr>
            <w:r w:rsidRPr="002A4882">
              <w:rPr>
                <w:rFonts w:ascii="Times New Roman" w:hAnsi="Times New Roman" w:cs="Times New Roman"/>
                <w:sz w:val="28"/>
                <w:szCs w:val="28"/>
              </w:rPr>
              <w:t>Цель муниципальной программы</w:t>
            </w:r>
          </w:p>
        </w:tc>
        <w:tc>
          <w:tcPr>
            <w:tcW w:w="12049"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003349" w:rsidRPr="00387478" w:rsidRDefault="00387478" w:rsidP="008A3BFA">
            <w:pPr>
              <w:pStyle w:val="a6"/>
              <w:shd w:val="clear" w:color="auto" w:fill="DAEEF3" w:themeFill="accent5" w:themeFillTint="33"/>
              <w:rPr>
                <w:rFonts w:ascii="Times New Roman" w:hAnsi="Times New Roman" w:cs="Times New Roman"/>
                <w:spacing w:val="-5"/>
                <w:sz w:val="28"/>
                <w:szCs w:val="28"/>
              </w:rPr>
            </w:pPr>
            <w:r w:rsidRPr="00387478">
              <w:rPr>
                <w:rFonts w:ascii="Times New Roman" w:eastAsia="Calibri" w:hAnsi="Times New Roman" w:cs="Times New Roman"/>
                <w:spacing w:val="-5"/>
                <w:sz w:val="28"/>
                <w:szCs w:val="28"/>
                <w:lang w:eastAsia="ru-RU"/>
              </w:rPr>
              <w:t>Создание необходимых условий для эффективной реализации органами местного самоуправления Карайчевского сельского поселения полномочий по решению вопросов местного значения, проведения  ответственной бюджетной политики на территории поселения. Обеспечение финансовой стабильности и эффективное управление муниципальными  финансами  Карайчевского сельского поселения.</w:t>
            </w:r>
          </w:p>
        </w:tc>
      </w:tr>
      <w:tr w:rsidR="00003349" w:rsidRPr="002A4882" w:rsidTr="008A3BFA">
        <w:tblPrEx>
          <w:tblCellSpacing w:w="-8" w:type="nil"/>
        </w:tblPrEx>
        <w:trPr>
          <w:trHeight w:val="2257"/>
          <w:tblCellSpacing w:w="-8" w:type="nil"/>
        </w:trPr>
        <w:tc>
          <w:tcPr>
            <w:tcW w:w="3544"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003349" w:rsidRPr="002A4882" w:rsidRDefault="00003349" w:rsidP="008A3BFA">
            <w:pPr>
              <w:pStyle w:val="a6"/>
              <w:shd w:val="clear" w:color="auto" w:fill="DAEEF3" w:themeFill="accent5" w:themeFillTint="33"/>
              <w:rPr>
                <w:rFonts w:ascii="Times New Roman" w:hAnsi="Times New Roman" w:cs="Times New Roman"/>
                <w:sz w:val="28"/>
                <w:szCs w:val="28"/>
              </w:rPr>
            </w:pPr>
            <w:r w:rsidRPr="002A4882">
              <w:rPr>
                <w:rFonts w:ascii="Times New Roman" w:hAnsi="Times New Roman" w:cs="Times New Roman"/>
                <w:sz w:val="28"/>
                <w:szCs w:val="28"/>
              </w:rPr>
              <w:t>Задачи муниципальной программы</w:t>
            </w:r>
          </w:p>
        </w:tc>
        <w:tc>
          <w:tcPr>
            <w:tcW w:w="12049"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rsidR="00387478" w:rsidRPr="00387478" w:rsidRDefault="00387478" w:rsidP="008A3BFA">
            <w:pPr>
              <w:pStyle w:val="a6"/>
              <w:shd w:val="clear" w:color="auto" w:fill="DAEEF3" w:themeFill="accent5" w:themeFillTint="33"/>
              <w:rPr>
                <w:rFonts w:ascii="Times New Roman" w:eastAsia="Calibri" w:hAnsi="Times New Roman" w:cs="Times New Roman"/>
                <w:sz w:val="28"/>
                <w:szCs w:val="28"/>
              </w:rPr>
            </w:pPr>
            <w:r w:rsidRPr="00387478">
              <w:rPr>
                <w:rFonts w:ascii="Calibri" w:eastAsia="Calibri" w:hAnsi="Calibri" w:cs="Times New Roman"/>
                <w:sz w:val="28"/>
                <w:szCs w:val="28"/>
              </w:rPr>
              <w:t>1</w:t>
            </w:r>
            <w:r w:rsidRPr="00387478">
              <w:rPr>
                <w:rFonts w:ascii="Times New Roman" w:eastAsia="Calibri" w:hAnsi="Times New Roman" w:cs="Times New Roman"/>
                <w:sz w:val="28"/>
                <w:szCs w:val="28"/>
              </w:rPr>
              <w:t>. Организация бюджетного процесса;</w:t>
            </w:r>
          </w:p>
          <w:p w:rsidR="00387478" w:rsidRPr="00387478" w:rsidRDefault="00387478" w:rsidP="008A3BFA">
            <w:pPr>
              <w:pStyle w:val="a6"/>
              <w:shd w:val="clear" w:color="auto" w:fill="DAEEF3" w:themeFill="accent5" w:themeFillTint="33"/>
              <w:rPr>
                <w:rFonts w:ascii="Times New Roman" w:eastAsia="Calibri" w:hAnsi="Times New Roman" w:cs="Times New Roman"/>
                <w:sz w:val="28"/>
                <w:szCs w:val="28"/>
              </w:rPr>
            </w:pPr>
            <w:r w:rsidRPr="00387478">
              <w:rPr>
                <w:rFonts w:ascii="Times New Roman" w:eastAsia="Calibri" w:hAnsi="Times New Roman" w:cs="Times New Roman"/>
                <w:sz w:val="28"/>
                <w:szCs w:val="28"/>
              </w:rPr>
              <w:t>2. Обеспечение сбалансированности и устойчивости бюджета Карайчевского сельского поселения;</w:t>
            </w:r>
          </w:p>
          <w:p w:rsidR="00387478" w:rsidRPr="00387478" w:rsidRDefault="00387478" w:rsidP="008A3BFA">
            <w:pPr>
              <w:pStyle w:val="a6"/>
              <w:shd w:val="clear" w:color="auto" w:fill="DAEEF3" w:themeFill="accent5" w:themeFillTint="33"/>
              <w:rPr>
                <w:rFonts w:ascii="Times New Roman" w:eastAsia="Calibri" w:hAnsi="Times New Roman" w:cs="Times New Roman"/>
                <w:sz w:val="28"/>
                <w:szCs w:val="28"/>
              </w:rPr>
            </w:pPr>
            <w:r w:rsidRPr="00387478">
              <w:rPr>
                <w:rFonts w:ascii="Times New Roman" w:eastAsia="Calibri" w:hAnsi="Times New Roman" w:cs="Times New Roman"/>
                <w:sz w:val="28"/>
                <w:szCs w:val="28"/>
              </w:rPr>
              <w:t>3. Повышение эффективности управления муниципальными финансами;</w:t>
            </w:r>
          </w:p>
          <w:p w:rsidR="00387478" w:rsidRPr="00387478" w:rsidRDefault="00387478" w:rsidP="008A3BFA">
            <w:pPr>
              <w:pStyle w:val="a6"/>
              <w:shd w:val="clear" w:color="auto" w:fill="DAEEF3" w:themeFill="accent5" w:themeFillTint="33"/>
              <w:rPr>
                <w:rFonts w:ascii="Times New Roman" w:eastAsia="Calibri" w:hAnsi="Times New Roman" w:cs="Times New Roman"/>
                <w:sz w:val="28"/>
                <w:szCs w:val="28"/>
              </w:rPr>
            </w:pPr>
            <w:r w:rsidRPr="00387478">
              <w:rPr>
                <w:rFonts w:ascii="Times New Roman" w:eastAsia="Calibri" w:hAnsi="Times New Roman" w:cs="Times New Roman"/>
                <w:sz w:val="28"/>
                <w:szCs w:val="28"/>
              </w:rPr>
              <w:t>4. Обеспечение эффективного и оптимального расходования бюджетных средств;</w:t>
            </w:r>
          </w:p>
          <w:p w:rsidR="00387478" w:rsidRPr="00387478" w:rsidRDefault="00387478" w:rsidP="008A3BFA">
            <w:pPr>
              <w:pStyle w:val="a6"/>
              <w:shd w:val="clear" w:color="auto" w:fill="DAEEF3" w:themeFill="accent5" w:themeFillTint="33"/>
              <w:rPr>
                <w:rFonts w:ascii="Times New Roman" w:eastAsia="Calibri" w:hAnsi="Times New Roman" w:cs="Times New Roman"/>
                <w:sz w:val="28"/>
                <w:szCs w:val="28"/>
              </w:rPr>
            </w:pPr>
            <w:r w:rsidRPr="00387478">
              <w:rPr>
                <w:rFonts w:ascii="Times New Roman" w:eastAsia="Calibri" w:hAnsi="Times New Roman" w:cs="Times New Roman"/>
                <w:sz w:val="28"/>
                <w:szCs w:val="28"/>
              </w:rPr>
              <w:t>5. Внедрение и применение современных подходов и методов работы в органах местного самоуправления Карайчевского сельского поселения по решению вопросов местного значения;</w:t>
            </w:r>
          </w:p>
          <w:p w:rsidR="00003349" w:rsidRPr="00387478" w:rsidRDefault="00387478" w:rsidP="008A3BFA">
            <w:pPr>
              <w:pStyle w:val="a6"/>
              <w:shd w:val="clear" w:color="auto" w:fill="DAEEF3" w:themeFill="accent5" w:themeFillTint="33"/>
              <w:rPr>
                <w:rFonts w:ascii="Times New Roman" w:hAnsi="Times New Roman" w:cs="Times New Roman"/>
                <w:sz w:val="28"/>
                <w:szCs w:val="28"/>
              </w:rPr>
            </w:pPr>
            <w:r w:rsidRPr="00387478">
              <w:rPr>
                <w:rFonts w:ascii="Times New Roman" w:eastAsia="Calibri" w:hAnsi="Times New Roman" w:cs="Times New Roman"/>
                <w:bCs/>
                <w:sz w:val="28"/>
                <w:szCs w:val="28"/>
              </w:rPr>
              <w:t xml:space="preserve">6. Обеспечение проведения выборов в </w:t>
            </w:r>
            <w:r w:rsidRPr="00387478">
              <w:rPr>
                <w:rFonts w:ascii="Times New Roman" w:eastAsia="Calibri" w:hAnsi="Times New Roman" w:cs="Times New Roman"/>
                <w:sz w:val="28"/>
                <w:szCs w:val="28"/>
              </w:rPr>
              <w:t xml:space="preserve">Карайчевском </w:t>
            </w:r>
            <w:r w:rsidRPr="00387478">
              <w:rPr>
                <w:rFonts w:ascii="Times New Roman" w:eastAsia="Calibri" w:hAnsi="Times New Roman" w:cs="Times New Roman"/>
                <w:bCs/>
                <w:sz w:val="28"/>
                <w:szCs w:val="28"/>
              </w:rPr>
              <w:t>сельском поселении.</w:t>
            </w:r>
          </w:p>
        </w:tc>
      </w:tr>
    </w:tbl>
    <w:p w:rsidR="00003349" w:rsidRDefault="00003349" w:rsidP="00BA48EC">
      <w:pPr>
        <w:tabs>
          <w:tab w:val="left" w:pos="5408"/>
        </w:tabs>
        <w:rPr>
          <w:sz w:val="32"/>
          <w:szCs w:val="32"/>
        </w:rPr>
      </w:pPr>
    </w:p>
    <w:p w:rsidR="004B42C3" w:rsidRPr="004373D0" w:rsidRDefault="004B42C3" w:rsidP="004B42C3">
      <w:pPr>
        <w:autoSpaceDE w:val="0"/>
        <w:autoSpaceDN w:val="0"/>
        <w:adjustRightInd w:val="0"/>
        <w:jc w:val="center"/>
        <w:rPr>
          <w:rFonts w:ascii="Times New Roman" w:hAnsi="Times New Roman" w:cs="Times New Roman"/>
          <w:i/>
          <w:color w:val="000000"/>
          <w:sz w:val="56"/>
          <w:szCs w:val="36"/>
        </w:rPr>
      </w:pPr>
      <w:r w:rsidRPr="004373D0">
        <w:rPr>
          <w:rFonts w:ascii="Times New Roman" w:hAnsi="Times New Roman" w:cs="Times New Roman"/>
          <w:i/>
          <w:color w:val="000000"/>
          <w:sz w:val="56"/>
          <w:szCs w:val="36"/>
        </w:rPr>
        <w:lastRenderedPageBreak/>
        <w:t xml:space="preserve">Администрация </w:t>
      </w:r>
      <w:r w:rsidR="00810DDA">
        <w:rPr>
          <w:rFonts w:ascii="Times New Roman" w:hAnsi="Times New Roman" w:cs="Times New Roman"/>
          <w:i/>
          <w:color w:val="000000"/>
          <w:sz w:val="56"/>
          <w:szCs w:val="36"/>
        </w:rPr>
        <w:t>Карайчевского</w:t>
      </w:r>
      <w:r w:rsidRPr="004373D0">
        <w:rPr>
          <w:rFonts w:ascii="Times New Roman" w:hAnsi="Times New Roman" w:cs="Times New Roman"/>
          <w:i/>
          <w:color w:val="000000"/>
          <w:sz w:val="56"/>
          <w:szCs w:val="36"/>
        </w:rPr>
        <w:t xml:space="preserve"> сельского поселения Бутурлиновского муниципального района </w:t>
      </w:r>
    </w:p>
    <w:p w:rsidR="004B42C3" w:rsidRPr="004373D0" w:rsidRDefault="004B42C3" w:rsidP="004B42C3">
      <w:pPr>
        <w:autoSpaceDE w:val="0"/>
        <w:autoSpaceDN w:val="0"/>
        <w:adjustRightInd w:val="0"/>
        <w:jc w:val="center"/>
        <w:rPr>
          <w:rFonts w:ascii="Times New Roman" w:hAnsi="Times New Roman" w:cs="Times New Roman"/>
          <w:i/>
          <w:color w:val="000000"/>
          <w:sz w:val="56"/>
          <w:szCs w:val="36"/>
        </w:rPr>
      </w:pPr>
      <w:r w:rsidRPr="004373D0">
        <w:rPr>
          <w:rFonts w:ascii="Times New Roman" w:hAnsi="Times New Roman" w:cs="Times New Roman"/>
          <w:i/>
          <w:color w:val="000000"/>
          <w:sz w:val="56"/>
          <w:szCs w:val="36"/>
        </w:rPr>
        <w:t>Воронежской области</w:t>
      </w:r>
    </w:p>
    <w:p w:rsidR="004B42C3" w:rsidRDefault="004B42C3" w:rsidP="004B42C3">
      <w:pPr>
        <w:autoSpaceDE w:val="0"/>
        <w:autoSpaceDN w:val="0"/>
        <w:adjustRightInd w:val="0"/>
        <w:jc w:val="both"/>
        <w:rPr>
          <w:rFonts w:ascii="Times New Roman" w:hAnsi="Times New Roman" w:cs="Times New Roman"/>
          <w:color w:val="000000"/>
          <w:sz w:val="56"/>
          <w:szCs w:val="36"/>
        </w:rPr>
      </w:pPr>
      <w:r w:rsidRPr="002C5720">
        <w:rPr>
          <w:rFonts w:ascii="Times New Roman" w:hAnsi="Times New Roman" w:cs="Times New Roman"/>
          <w:color w:val="000000"/>
          <w:sz w:val="56"/>
          <w:szCs w:val="36"/>
        </w:rPr>
        <w:t>Адрес:</w:t>
      </w:r>
    </w:p>
    <w:p w:rsidR="004B42C3" w:rsidRDefault="004B42C3" w:rsidP="004B42C3">
      <w:pPr>
        <w:autoSpaceDE w:val="0"/>
        <w:autoSpaceDN w:val="0"/>
        <w:adjustRightInd w:val="0"/>
        <w:jc w:val="both"/>
        <w:rPr>
          <w:rFonts w:ascii="Times New Roman" w:hAnsi="Times New Roman" w:cs="Times New Roman"/>
          <w:b/>
          <w:color w:val="000000"/>
          <w:sz w:val="56"/>
          <w:szCs w:val="36"/>
        </w:rPr>
      </w:pPr>
      <w:r w:rsidRPr="004203EB">
        <w:rPr>
          <w:rFonts w:ascii="Times New Roman" w:hAnsi="Times New Roman" w:cs="Times New Roman"/>
          <w:b/>
          <w:color w:val="000000"/>
          <w:sz w:val="56"/>
          <w:szCs w:val="36"/>
        </w:rPr>
        <w:t>3975</w:t>
      </w:r>
      <w:r w:rsidR="0024720E">
        <w:rPr>
          <w:rFonts w:ascii="Times New Roman" w:hAnsi="Times New Roman" w:cs="Times New Roman"/>
          <w:b/>
          <w:color w:val="000000"/>
          <w:sz w:val="56"/>
          <w:szCs w:val="36"/>
        </w:rPr>
        <w:t>3</w:t>
      </w:r>
      <w:r>
        <w:rPr>
          <w:rFonts w:ascii="Times New Roman" w:hAnsi="Times New Roman" w:cs="Times New Roman"/>
          <w:b/>
          <w:color w:val="000000"/>
          <w:sz w:val="56"/>
          <w:szCs w:val="36"/>
        </w:rPr>
        <w:t xml:space="preserve">3, </w:t>
      </w:r>
      <w:r w:rsidRPr="004203EB">
        <w:rPr>
          <w:rFonts w:ascii="Times New Roman" w:hAnsi="Times New Roman" w:cs="Times New Roman"/>
          <w:b/>
          <w:color w:val="000000"/>
          <w:sz w:val="56"/>
          <w:szCs w:val="36"/>
        </w:rPr>
        <w:t>Воронежская область</w:t>
      </w:r>
      <w:r>
        <w:rPr>
          <w:rFonts w:ascii="Times New Roman" w:hAnsi="Times New Roman" w:cs="Times New Roman"/>
          <w:b/>
          <w:color w:val="000000"/>
          <w:sz w:val="56"/>
          <w:szCs w:val="36"/>
        </w:rPr>
        <w:t>,</w:t>
      </w:r>
      <w:r w:rsidRPr="004203EB">
        <w:rPr>
          <w:rFonts w:ascii="Times New Roman" w:hAnsi="Times New Roman" w:cs="Times New Roman"/>
          <w:b/>
          <w:color w:val="000000"/>
          <w:sz w:val="56"/>
          <w:szCs w:val="36"/>
        </w:rPr>
        <w:t xml:space="preserve"> </w:t>
      </w:r>
      <w:r>
        <w:rPr>
          <w:rFonts w:ascii="Times New Roman" w:hAnsi="Times New Roman" w:cs="Times New Roman"/>
          <w:b/>
          <w:color w:val="000000"/>
          <w:sz w:val="56"/>
          <w:szCs w:val="36"/>
        </w:rPr>
        <w:t xml:space="preserve"> Б</w:t>
      </w:r>
      <w:r w:rsidRPr="004203EB">
        <w:rPr>
          <w:rFonts w:ascii="Times New Roman" w:hAnsi="Times New Roman" w:cs="Times New Roman"/>
          <w:b/>
          <w:color w:val="000000"/>
          <w:sz w:val="56"/>
          <w:szCs w:val="36"/>
        </w:rPr>
        <w:t>утурлиновский</w:t>
      </w:r>
      <w:r w:rsidRPr="004B42C3">
        <w:rPr>
          <w:rFonts w:ascii="Times New Roman" w:hAnsi="Times New Roman" w:cs="Times New Roman"/>
          <w:b/>
          <w:color w:val="000000"/>
          <w:sz w:val="56"/>
          <w:szCs w:val="36"/>
        </w:rPr>
        <w:t xml:space="preserve"> </w:t>
      </w:r>
      <w:r w:rsidRPr="004203EB">
        <w:rPr>
          <w:rFonts w:ascii="Times New Roman" w:hAnsi="Times New Roman" w:cs="Times New Roman"/>
          <w:b/>
          <w:color w:val="000000"/>
          <w:sz w:val="56"/>
          <w:szCs w:val="36"/>
        </w:rPr>
        <w:t xml:space="preserve"> район,</w:t>
      </w:r>
    </w:p>
    <w:p w:rsidR="004B42C3" w:rsidRDefault="004B42C3" w:rsidP="004B42C3">
      <w:pPr>
        <w:autoSpaceDE w:val="0"/>
        <w:autoSpaceDN w:val="0"/>
        <w:adjustRightInd w:val="0"/>
        <w:jc w:val="both"/>
        <w:rPr>
          <w:rFonts w:ascii="Times New Roman" w:hAnsi="Times New Roman" w:cs="Times New Roman"/>
          <w:color w:val="000000"/>
          <w:sz w:val="56"/>
          <w:szCs w:val="36"/>
        </w:rPr>
      </w:pPr>
      <w:r w:rsidRPr="004203EB">
        <w:rPr>
          <w:rFonts w:ascii="Times New Roman" w:hAnsi="Times New Roman" w:cs="Times New Roman"/>
          <w:b/>
          <w:color w:val="000000"/>
          <w:sz w:val="56"/>
          <w:szCs w:val="36"/>
        </w:rPr>
        <w:t xml:space="preserve">с. </w:t>
      </w:r>
      <w:r w:rsidR="0024720E">
        <w:rPr>
          <w:rFonts w:ascii="Times New Roman" w:hAnsi="Times New Roman" w:cs="Times New Roman"/>
          <w:b/>
          <w:color w:val="000000"/>
          <w:sz w:val="56"/>
          <w:szCs w:val="36"/>
        </w:rPr>
        <w:t>Карайчевка</w:t>
      </w:r>
      <w:r>
        <w:rPr>
          <w:rFonts w:ascii="Times New Roman" w:hAnsi="Times New Roman" w:cs="Times New Roman"/>
          <w:b/>
          <w:color w:val="000000"/>
          <w:sz w:val="56"/>
          <w:szCs w:val="36"/>
        </w:rPr>
        <w:t xml:space="preserve">, </w:t>
      </w:r>
      <w:r w:rsidRPr="004203EB">
        <w:rPr>
          <w:rFonts w:ascii="Times New Roman" w:hAnsi="Times New Roman" w:cs="Times New Roman"/>
          <w:b/>
          <w:color w:val="000000"/>
          <w:sz w:val="56"/>
          <w:szCs w:val="36"/>
        </w:rPr>
        <w:t xml:space="preserve">ул. </w:t>
      </w:r>
      <w:r w:rsidR="0024720E">
        <w:rPr>
          <w:rFonts w:ascii="Times New Roman" w:hAnsi="Times New Roman" w:cs="Times New Roman"/>
          <w:b/>
          <w:color w:val="000000"/>
          <w:sz w:val="56"/>
          <w:szCs w:val="36"/>
        </w:rPr>
        <w:t>50 лет Октября</w:t>
      </w:r>
      <w:r>
        <w:rPr>
          <w:rFonts w:ascii="Times New Roman" w:hAnsi="Times New Roman" w:cs="Times New Roman"/>
          <w:b/>
          <w:color w:val="000000"/>
          <w:sz w:val="56"/>
          <w:szCs w:val="36"/>
        </w:rPr>
        <w:t>,</w:t>
      </w:r>
      <w:r w:rsidRPr="004203EB">
        <w:rPr>
          <w:rFonts w:ascii="Times New Roman" w:hAnsi="Times New Roman" w:cs="Times New Roman"/>
          <w:b/>
          <w:color w:val="000000"/>
          <w:sz w:val="56"/>
          <w:szCs w:val="36"/>
        </w:rPr>
        <w:t xml:space="preserve"> д. </w:t>
      </w:r>
      <w:r w:rsidR="0024720E">
        <w:rPr>
          <w:rFonts w:ascii="Times New Roman" w:hAnsi="Times New Roman" w:cs="Times New Roman"/>
          <w:b/>
          <w:color w:val="000000"/>
          <w:sz w:val="56"/>
          <w:szCs w:val="36"/>
        </w:rPr>
        <w:t>21</w:t>
      </w:r>
    </w:p>
    <w:p w:rsidR="004B42C3" w:rsidRDefault="004B42C3" w:rsidP="004B42C3">
      <w:pPr>
        <w:autoSpaceDE w:val="0"/>
        <w:autoSpaceDN w:val="0"/>
        <w:adjustRightInd w:val="0"/>
        <w:rPr>
          <w:rFonts w:ascii="Times New Roman" w:hAnsi="Times New Roman" w:cs="Times New Roman"/>
          <w:color w:val="000000"/>
          <w:sz w:val="56"/>
          <w:szCs w:val="36"/>
        </w:rPr>
      </w:pPr>
    </w:p>
    <w:p w:rsidR="004B42C3" w:rsidRPr="00601F1A" w:rsidRDefault="004B42C3" w:rsidP="004B42C3">
      <w:pPr>
        <w:autoSpaceDE w:val="0"/>
        <w:autoSpaceDN w:val="0"/>
        <w:adjustRightInd w:val="0"/>
        <w:rPr>
          <w:rFonts w:ascii="Times New Roman" w:hAnsi="Times New Roman" w:cs="Times New Roman"/>
          <w:b/>
          <w:color w:val="000000"/>
          <w:sz w:val="56"/>
          <w:szCs w:val="36"/>
        </w:rPr>
      </w:pPr>
      <w:r w:rsidRPr="002C5720">
        <w:rPr>
          <w:rFonts w:ascii="Times New Roman" w:hAnsi="Times New Roman" w:cs="Times New Roman"/>
          <w:color w:val="000000"/>
          <w:sz w:val="56"/>
          <w:szCs w:val="36"/>
        </w:rPr>
        <w:t>Телефон</w:t>
      </w:r>
      <w:r>
        <w:rPr>
          <w:rFonts w:ascii="Times New Roman" w:hAnsi="Times New Roman" w:cs="Times New Roman"/>
          <w:color w:val="000000"/>
          <w:sz w:val="56"/>
          <w:szCs w:val="36"/>
        </w:rPr>
        <w:t>:</w:t>
      </w:r>
      <w:r w:rsidRPr="00601F1A">
        <w:rPr>
          <w:rFonts w:ascii="Times New Roman" w:hAnsi="Times New Roman" w:cs="Times New Roman"/>
          <w:b/>
          <w:color w:val="000000"/>
          <w:sz w:val="56"/>
          <w:szCs w:val="36"/>
        </w:rPr>
        <w:t xml:space="preserve">8 (47361) </w:t>
      </w:r>
      <w:r w:rsidR="0024720E">
        <w:rPr>
          <w:rFonts w:ascii="Times New Roman" w:hAnsi="Times New Roman" w:cs="Times New Roman"/>
          <w:b/>
          <w:color w:val="000000"/>
          <w:sz w:val="56"/>
          <w:szCs w:val="36"/>
        </w:rPr>
        <w:t>55</w:t>
      </w:r>
      <w:r w:rsidRPr="00601F1A">
        <w:rPr>
          <w:rFonts w:ascii="Times New Roman" w:hAnsi="Times New Roman" w:cs="Times New Roman"/>
          <w:b/>
          <w:color w:val="000000"/>
          <w:sz w:val="56"/>
          <w:szCs w:val="36"/>
        </w:rPr>
        <w:t>-</w:t>
      </w:r>
      <w:r>
        <w:rPr>
          <w:rFonts w:ascii="Times New Roman" w:hAnsi="Times New Roman" w:cs="Times New Roman"/>
          <w:b/>
          <w:color w:val="000000"/>
          <w:sz w:val="56"/>
          <w:szCs w:val="36"/>
        </w:rPr>
        <w:t>1</w:t>
      </w:r>
      <w:r w:rsidRPr="00601F1A">
        <w:rPr>
          <w:rFonts w:ascii="Times New Roman" w:hAnsi="Times New Roman" w:cs="Times New Roman"/>
          <w:b/>
          <w:color w:val="000000"/>
          <w:sz w:val="56"/>
          <w:szCs w:val="36"/>
        </w:rPr>
        <w:t>-</w:t>
      </w:r>
      <w:r>
        <w:rPr>
          <w:rFonts w:ascii="Times New Roman" w:hAnsi="Times New Roman" w:cs="Times New Roman"/>
          <w:b/>
          <w:color w:val="000000"/>
          <w:sz w:val="56"/>
          <w:szCs w:val="36"/>
        </w:rPr>
        <w:t>30</w:t>
      </w:r>
    </w:p>
    <w:p w:rsidR="004B42C3" w:rsidRPr="004B42C3" w:rsidRDefault="004B42C3" w:rsidP="004B42C3">
      <w:pPr>
        <w:autoSpaceDE w:val="0"/>
        <w:autoSpaceDN w:val="0"/>
        <w:adjustRightInd w:val="0"/>
        <w:jc w:val="right"/>
        <w:rPr>
          <w:rFonts w:ascii="Times New Roman" w:hAnsi="Times New Roman" w:cs="Times New Roman"/>
          <w:color w:val="000000"/>
          <w:sz w:val="56"/>
          <w:szCs w:val="36"/>
        </w:rPr>
      </w:pPr>
      <w:r>
        <w:rPr>
          <w:rFonts w:ascii="Times New Roman" w:hAnsi="Times New Roman" w:cs="Times New Roman"/>
          <w:color w:val="000000"/>
          <w:sz w:val="56"/>
          <w:szCs w:val="36"/>
        </w:rPr>
        <w:tab/>
      </w:r>
      <w:r>
        <w:rPr>
          <w:rFonts w:ascii="Times New Roman" w:hAnsi="Times New Roman" w:cs="Times New Roman"/>
          <w:color w:val="000000"/>
          <w:sz w:val="56"/>
          <w:szCs w:val="36"/>
        </w:rPr>
        <w:tab/>
      </w:r>
      <w:r>
        <w:rPr>
          <w:rFonts w:ascii="Times New Roman" w:hAnsi="Times New Roman" w:cs="Times New Roman"/>
          <w:color w:val="000000"/>
          <w:sz w:val="56"/>
          <w:szCs w:val="36"/>
        </w:rPr>
        <w:tab/>
      </w:r>
      <w:r>
        <w:rPr>
          <w:rFonts w:ascii="Times New Roman" w:hAnsi="Times New Roman" w:cs="Times New Roman"/>
          <w:color w:val="000000"/>
          <w:sz w:val="56"/>
          <w:szCs w:val="36"/>
        </w:rPr>
        <w:tab/>
      </w:r>
    </w:p>
    <w:p w:rsidR="004B42C3" w:rsidRPr="00DE2773" w:rsidRDefault="004B42C3" w:rsidP="00832D69">
      <w:pPr>
        <w:autoSpaceDE w:val="0"/>
        <w:autoSpaceDN w:val="0"/>
        <w:adjustRightInd w:val="0"/>
        <w:rPr>
          <w:rFonts w:ascii="Times New Roman" w:hAnsi="Times New Roman" w:cs="Times New Roman"/>
          <w:color w:val="000000"/>
          <w:sz w:val="56"/>
          <w:szCs w:val="36"/>
        </w:rPr>
      </w:pPr>
      <w:r w:rsidRPr="004203EB">
        <w:rPr>
          <w:rFonts w:ascii="Times New Roman" w:hAnsi="Times New Roman" w:cs="Times New Roman"/>
          <w:color w:val="000000"/>
          <w:sz w:val="56"/>
          <w:szCs w:val="36"/>
          <w:lang w:val="en-US"/>
        </w:rPr>
        <w:t>E</w:t>
      </w:r>
      <w:r w:rsidRPr="00DE2773">
        <w:rPr>
          <w:rFonts w:ascii="Times New Roman" w:hAnsi="Times New Roman" w:cs="Times New Roman"/>
          <w:color w:val="000000"/>
          <w:sz w:val="56"/>
          <w:szCs w:val="36"/>
        </w:rPr>
        <w:t>-</w:t>
      </w:r>
      <w:r w:rsidRPr="004203EB">
        <w:rPr>
          <w:rFonts w:ascii="Times New Roman" w:hAnsi="Times New Roman" w:cs="Times New Roman"/>
          <w:color w:val="000000"/>
          <w:sz w:val="56"/>
          <w:szCs w:val="36"/>
          <w:lang w:val="en-US"/>
        </w:rPr>
        <w:t>mail</w:t>
      </w:r>
      <w:r w:rsidRPr="00DE2773">
        <w:rPr>
          <w:rFonts w:ascii="Times New Roman" w:hAnsi="Times New Roman" w:cs="Times New Roman"/>
          <w:color w:val="000000"/>
          <w:sz w:val="56"/>
          <w:szCs w:val="36"/>
        </w:rPr>
        <w:t>:</w:t>
      </w:r>
      <w:r w:rsidR="0024720E" w:rsidRPr="00DE2773">
        <w:rPr>
          <w:rFonts w:ascii="Times New Roman" w:hAnsi="Times New Roman" w:cs="Times New Roman"/>
          <w:b/>
          <w:color w:val="000000"/>
          <w:sz w:val="56"/>
          <w:szCs w:val="36"/>
        </w:rPr>
        <w:t xml:space="preserve"> </w:t>
      </w:r>
      <w:r w:rsidR="0024720E" w:rsidRPr="008A3BFA">
        <w:rPr>
          <w:rFonts w:ascii="Times New Roman" w:hAnsi="Times New Roman" w:cs="Times New Roman"/>
          <w:b/>
          <w:color w:val="000000"/>
          <w:sz w:val="56"/>
          <w:szCs w:val="36"/>
          <w:lang w:val="en-US"/>
        </w:rPr>
        <w:t>karach</w:t>
      </w:r>
      <w:r w:rsidR="0024720E" w:rsidRPr="00DE2773">
        <w:rPr>
          <w:rFonts w:ascii="Times New Roman" w:hAnsi="Times New Roman" w:cs="Times New Roman"/>
          <w:b/>
          <w:color w:val="000000"/>
          <w:sz w:val="56"/>
          <w:szCs w:val="36"/>
        </w:rPr>
        <w:t>.</w:t>
      </w:r>
      <w:r w:rsidR="0024720E" w:rsidRPr="008A3BFA">
        <w:rPr>
          <w:rFonts w:ascii="Times New Roman" w:hAnsi="Times New Roman" w:cs="Times New Roman"/>
          <w:b/>
          <w:color w:val="000000"/>
          <w:sz w:val="56"/>
          <w:szCs w:val="36"/>
          <w:lang w:val="en-US"/>
        </w:rPr>
        <w:t>buturl</w:t>
      </w:r>
      <w:r w:rsidR="0024720E" w:rsidRPr="00DE2773">
        <w:rPr>
          <w:rFonts w:ascii="Times New Roman" w:hAnsi="Times New Roman" w:cs="Times New Roman"/>
          <w:b/>
          <w:color w:val="000000"/>
          <w:sz w:val="56"/>
          <w:szCs w:val="36"/>
        </w:rPr>
        <w:t>@</w:t>
      </w:r>
      <w:r w:rsidR="0024720E" w:rsidRPr="008A3BFA">
        <w:rPr>
          <w:rFonts w:ascii="Times New Roman" w:hAnsi="Times New Roman" w:cs="Times New Roman"/>
          <w:b/>
          <w:color w:val="000000"/>
          <w:sz w:val="56"/>
          <w:szCs w:val="36"/>
          <w:lang w:val="en-US"/>
        </w:rPr>
        <w:t>govvrn</w:t>
      </w:r>
      <w:r w:rsidR="0024720E" w:rsidRPr="00DE2773">
        <w:rPr>
          <w:rFonts w:ascii="Times New Roman" w:hAnsi="Times New Roman" w:cs="Times New Roman"/>
          <w:b/>
          <w:color w:val="000000"/>
          <w:sz w:val="56"/>
          <w:szCs w:val="36"/>
        </w:rPr>
        <w:t>.</w:t>
      </w:r>
      <w:r w:rsidR="0024720E" w:rsidRPr="008A3BFA">
        <w:rPr>
          <w:rFonts w:ascii="Times New Roman" w:hAnsi="Times New Roman" w:cs="Times New Roman"/>
          <w:b/>
          <w:color w:val="000000"/>
          <w:sz w:val="56"/>
          <w:szCs w:val="36"/>
          <w:lang w:val="en-US"/>
        </w:rPr>
        <w:t>ru</w:t>
      </w:r>
    </w:p>
    <w:sectPr w:rsidR="004B42C3" w:rsidRPr="00DE2773" w:rsidSect="00CE7894">
      <w:pgSz w:w="16838" w:h="11906" w:orient="landscape"/>
      <w:pgMar w:top="720" w:right="720" w:bottom="993"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7E82" w:rsidRDefault="006D7E82" w:rsidP="00464208">
      <w:pPr>
        <w:spacing w:after="0" w:line="240" w:lineRule="auto"/>
      </w:pPr>
      <w:r>
        <w:separator/>
      </w:r>
    </w:p>
  </w:endnote>
  <w:endnote w:type="continuationSeparator" w:id="1">
    <w:p w:rsidR="006D7E82" w:rsidRDefault="006D7E82" w:rsidP="004642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Bold">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DDA" w:rsidRDefault="00810DDA">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DDA" w:rsidRDefault="00810DDA">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DDA" w:rsidRDefault="00810DDA">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7E82" w:rsidRDefault="006D7E82" w:rsidP="00464208">
      <w:pPr>
        <w:spacing w:after="0" w:line="240" w:lineRule="auto"/>
      </w:pPr>
      <w:r>
        <w:separator/>
      </w:r>
    </w:p>
  </w:footnote>
  <w:footnote w:type="continuationSeparator" w:id="1">
    <w:p w:rsidR="006D7E82" w:rsidRDefault="006D7E82" w:rsidP="0046420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DDA" w:rsidRDefault="00810DDA">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DDA" w:rsidRDefault="00810DDA">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DDA" w:rsidRDefault="00810DDA">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9pt;height:9pt" o:bullet="t">
        <v:imagedata r:id="rId1" o:title="bullet2"/>
      </v:shape>
    </w:pict>
  </w:numPicBullet>
  <w:numPicBullet w:numPicBulletId="1">
    <w:pict>
      <v:shape id="_x0000_i1076" type="#_x0000_t75" style="width:9pt;height:9pt" o:bullet="t">
        <v:imagedata r:id="rId2" o:title="bullet3"/>
      </v:shape>
    </w:pict>
  </w:numPicBullet>
  <w:abstractNum w:abstractNumId="0">
    <w:nsid w:val="07E7541A"/>
    <w:multiLevelType w:val="hybridMultilevel"/>
    <w:tmpl w:val="55A870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E227E6"/>
    <w:multiLevelType w:val="hybridMultilevel"/>
    <w:tmpl w:val="CAF6E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4061DE"/>
    <w:multiLevelType w:val="multilevel"/>
    <w:tmpl w:val="0C4A0EC5"/>
    <w:lvl w:ilvl="0">
      <w:start w:val="1"/>
      <w:numFmt w:val="decimal"/>
      <w:lvlText w:val="%1."/>
      <w:lvlJc w:val="left"/>
      <w:pPr>
        <w:tabs>
          <w:tab w:val="num" w:pos="0"/>
        </w:tabs>
        <w:ind w:left="720" w:hanging="360"/>
      </w:pPr>
      <w:rPr>
        <w:rFonts w:ascii="Times New Roman" w:hAnsi="Times New Roman" w:cs="Times New Roman"/>
        <w:sz w:val="28"/>
        <w:szCs w:val="28"/>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3">
    <w:nsid w:val="167C565D"/>
    <w:multiLevelType w:val="hybridMultilevel"/>
    <w:tmpl w:val="EB466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2B23DA2"/>
    <w:multiLevelType w:val="hybridMultilevel"/>
    <w:tmpl w:val="57C0FB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4FC1F93"/>
    <w:multiLevelType w:val="hybridMultilevel"/>
    <w:tmpl w:val="006CA56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BEA6124"/>
    <w:multiLevelType w:val="hybridMultilevel"/>
    <w:tmpl w:val="7CCAD3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0405405"/>
    <w:multiLevelType w:val="hybridMultilevel"/>
    <w:tmpl w:val="8698D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91926C7"/>
    <w:multiLevelType w:val="hybridMultilevel"/>
    <w:tmpl w:val="ABF6A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4812530"/>
    <w:multiLevelType w:val="multilevel"/>
    <w:tmpl w:val="C272119C"/>
    <w:lvl w:ilvl="0">
      <w:start w:val="1"/>
      <w:numFmt w:val="bullet"/>
      <w:lvlText w:val=""/>
      <w:lvlJc w:val="left"/>
      <w:pPr>
        <w:tabs>
          <w:tab w:val="num" w:pos="1980"/>
        </w:tabs>
        <w:ind w:left="1980" w:hanging="360"/>
      </w:pPr>
      <w:rPr>
        <w:rFonts w:ascii="Wingdings" w:hAnsi="Wingdings" w:hint="default"/>
        <w:b/>
      </w:rPr>
    </w:lvl>
    <w:lvl w:ilvl="1">
      <w:start w:val="1"/>
      <w:numFmt w:val="bullet"/>
      <w:lvlText w:val=""/>
      <w:lvlPicBulletId w:val="0"/>
      <w:lvlJc w:val="left"/>
      <w:pPr>
        <w:tabs>
          <w:tab w:val="num" w:pos="2340"/>
        </w:tabs>
        <w:ind w:left="2340" w:hanging="360"/>
      </w:pPr>
      <w:rPr>
        <w:rFonts w:ascii="Wingdings" w:hAnsi="Wingdings" w:hint="default"/>
      </w:rPr>
    </w:lvl>
    <w:lvl w:ilvl="2">
      <w:start w:val="1"/>
      <w:numFmt w:val="bullet"/>
      <w:lvlText w:val=""/>
      <w:lvlPicBulletId w:val="1"/>
      <w:lvlJc w:val="left"/>
      <w:pPr>
        <w:tabs>
          <w:tab w:val="num" w:pos="2700"/>
        </w:tabs>
        <w:ind w:left="270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
      <w:lvlJc w:val="left"/>
      <w:pPr>
        <w:tabs>
          <w:tab w:val="num" w:pos="3420"/>
        </w:tabs>
        <w:ind w:left="3420" w:hanging="360"/>
      </w:pPr>
      <w:rPr>
        <w:rFonts w:ascii="Symbol" w:hAnsi="Symbol" w:hint="default"/>
      </w:rPr>
    </w:lvl>
    <w:lvl w:ilvl="5">
      <w:start w:val="1"/>
      <w:numFmt w:val="bullet"/>
      <w:lvlText w:val=""/>
      <w:lvlJc w:val="left"/>
      <w:pPr>
        <w:tabs>
          <w:tab w:val="num" w:pos="3780"/>
        </w:tabs>
        <w:ind w:left="3780" w:hanging="360"/>
      </w:pPr>
      <w:rPr>
        <w:rFonts w:ascii="Wingdings" w:hAnsi="Wingdings" w:hint="default"/>
      </w:rPr>
    </w:lvl>
    <w:lvl w:ilvl="6">
      <w:start w:val="1"/>
      <w:numFmt w:val="bullet"/>
      <w:lvlText w:val=""/>
      <w:lvlJc w:val="left"/>
      <w:pPr>
        <w:tabs>
          <w:tab w:val="num" w:pos="4140"/>
        </w:tabs>
        <w:ind w:left="4140" w:hanging="360"/>
      </w:pPr>
      <w:rPr>
        <w:rFonts w:ascii="Wingdings" w:hAnsi="Wingdings" w:hint="default"/>
      </w:rPr>
    </w:lvl>
    <w:lvl w:ilvl="7">
      <w:start w:val="1"/>
      <w:numFmt w:val="bullet"/>
      <w:lvlText w:val=""/>
      <w:lvlJc w:val="left"/>
      <w:pPr>
        <w:tabs>
          <w:tab w:val="num" w:pos="4500"/>
        </w:tabs>
        <w:ind w:left="4500" w:hanging="360"/>
      </w:pPr>
      <w:rPr>
        <w:rFonts w:ascii="Symbol" w:hAnsi="Symbol" w:hint="default"/>
      </w:rPr>
    </w:lvl>
    <w:lvl w:ilvl="8">
      <w:start w:val="1"/>
      <w:numFmt w:val="bullet"/>
      <w:lvlText w:val=""/>
      <w:lvlJc w:val="left"/>
      <w:pPr>
        <w:tabs>
          <w:tab w:val="num" w:pos="4860"/>
        </w:tabs>
        <w:ind w:left="4860" w:hanging="360"/>
      </w:pPr>
      <w:rPr>
        <w:rFonts w:ascii="Symbol" w:hAnsi="Symbol" w:hint="default"/>
      </w:rPr>
    </w:lvl>
  </w:abstractNum>
  <w:abstractNum w:abstractNumId="10">
    <w:nsid w:val="6971F026"/>
    <w:multiLevelType w:val="multilevel"/>
    <w:tmpl w:val="60DFE73A"/>
    <w:lvl w:ilvl="0">
      <w:start w:val="1"/>
      <w:numFmt w:val="decimal"/>
      <w:lvlText w:val="%1."/>
      <w:lvlJc w:val="left"/>
      <w:pPr>
        <w:tabs>
          <w:tab w:val="num" w:pos="1080"/>
        </w:tabs>
        <w:ind w:left="1080" w:hanging="360"/>
      </w:pPr>
      <w:rPr>
        <w:rFonts w:ascii="Times New Roman" w:hAnsi="Times New Roman" w:cs="Times New Roman"/>
        <w:sz w:val="24"/>
        <w:szCs w:val="24"/>
      </w:rPr>
    </w:lvl>
    <w:lvl w:ilvl="1">
      <w:start w:val="1"/>
      <w:numFmt w:val="lowerLetter"/>
      <w:lvlText w:val="%2."/>
      <w:lvlJc w:val="left"/>
      <w:pPr>
        <w:tabs>
          <w:tab w:val="num" w:pos="1800"/>
        </w:tabs>
        <w:ind w:left="1800" w:hanging="360"/>
      </w:pPr>
      <w:rPr>
        <w:rFonts w:ascii="Times New Roman" w:hAnsi="Times New Roman" w:cs="Times New Roman"/>
        <w:sz w:val="24"/>
        <w:szCs w:val="24"/>
      </w:rPr>
    </w:lvl>
    <w:lvl w:ilvl="2">
      <w:start w:val="1"/>
      <w:numFmt w:val="lowerRoman"/>
      <w:lvlText w:val="%3."/>
      <w:lvlJc w:val="right"/>
      <w:pPr>
        <w:tabs>
          <w:tab w:val="num" w:pos="2520"/>
        </w:tabs>
        <w:ind w:left="2520" w:hanging="180"/>
      </w:pPr>
      <w:rPr>
        <w:rFonts w:ascii="Times New Roman" w:hAnsi="Times New Roman" w:cs="Times New Roman"/>
        <w:sz w:val="24"/>
        <w:szCs w:val="24"/>
      </w:rPr>
    </w:lvl>
    <w:lvl w:ilvl="3">
      <w:start w:val="1"/>
      <w:numFmt w:val="decimal"/>
      <w:lvlText w:val="%4."/>
      <w:lvlJc w:val="left"/>
      <w:pPr>
        <w:tabs>
          <w:tab w:val="num" w:pos="3240"/>
        </w:tabs>
        <w:ind w:left="3240" w:hanging="360"/>
      </w:pPr>
      <w:rPr>
        <w:rFonts w:ascii="Times New Roman" w:hAnsi="Times New Roman" w:cs="Times New Roman"/>
        <w:sz w:val="24"/>
        <w:szCs w:val="24"/>
      </w:rPr>
    </w:lvl>
    <w:lvl w:ilvl="4">
      <w:start w:val="1"/>
      <w:numFmt w:val="lowerLetter"/>
      <w:lvlText w:val="%5."/>
      <w:lvlJc w:val="left"/>
      <w:pPr>
        <w:tabs>
          <w:tab w:val="num" w:pos="3960"/>
        </w:tabs>
        <w:ind w:left="3960" w:hanging="360"/>
      </w:pPr>
      <w:rPr>
        <w:rFonts w:ascii="Times New Roman" w:hAnsi="Times New Roman" w:cs="Times New Roman"/>
        <w:sz w:val="24"/>
        <w:szCs w:val="24"/>
      </w:rPr>
    </w:lvl>
    <w:lvl w:ilvl="5">
      <w:start w:val="1"/>
      <w:numFmt w:val="lowerRoman"/>
      <w:lvlText w:val="%6."/>
      <w:lvlJc w:val="right"/>
      <w:pPr>
        <w:tabs>
          <w:tab w:val="num" w:pos="4680"/>
        </w:tabs>
        <w:ind w:left="4680" w:hanging="180"/>
      </w:pPr>
      <w:rPr>
        <w:rFonts w:ascii="Times New Roman" w:hAnsi="Times New Roman" w:cs="Times New Roman"/>
        <w:sz w:val="24"/>
        <w:szCs w:val="24"/>
      </w:rPr>
    </w:lvl>
    <w:lvl w:ilvl="6">
      <w:start w:val="1"/>
      <w:numFmt w:val="decimal"/>
      <w:lvlText w:val="%7."/>
      <w:lvlJc w:val="left"/>
      <w:pPr>
        <w:tabs>
          <w:tab w:val="num" w:pos="5400"/>
        </w:tabs>
        <w:ind w:left="5400" w:hanging="360"/>
      </w:pPr>
      <w:rPr>
        <w:rFonts w:ascii="Times New Roman" w:hAnsi="Times New Roman" w:cs="Times New Roman"/>
        <w:sz w:val="24"/>
        <w:szCs w:val="24"/>
      </w:rPr>
    </w:lvl>
    <w:lvl w:ilvl="7">
      <w:start w:val="1"/>
      <w:numFmt w:val="lowerLetter"/>
      <w:lvlText w:val="%8."/>
      <w:lvlJc w:val="left"/>
      <w:pPr>
        <w:tabs>
          <w:tab w:val="num" w:pos="6120"/>
        </w:tabs>
        <w:ind w:left="6120" w:hanging="360"/>
      </w:pPr>
      <w:rPr>
        <w:rFonts w:ascii="Times New Roman" w:hAnsi="Times New Roman" w:cs="Times New Roman"/>
        <w:sz w:val="24"/>
        <w:szCs w:val="24"/>
      </w:rPr>
    </w:lvl>
    <w:lvl w:ilvl="8">
      <w:start w:val="1"/>
      <w:numFmt w:val="lowerRoman"/>
      <w:lvlText w:val="%9."/>
      <w:lvlJc w:val="right"/>
      <w:pPr>
        <w:tabs>
          <w:tab w:val="num" w:pos="6840"/>
        </w:tabs>
        <w:ind w:left="6840" w:hanging="180"/>
      </w:pPr>
      <w:rPr>
        <w:rFonts w:ascii="Times New Roman" w:hAnsi="Times New Roman" w:cs="Times New Roman"/>
        <w:sz w:val="24"/>
        <w:szCs w:val="24"/>
      </w:rPr>
    </w:lvl>
  </w:abstractNum>
  <w:num w:numId="1">
    <w:abstractNumId w:val="4"/>
  </w:num>
  <w:num w:numId="2">
    <w:abstractNumId w:val="0"/>
  </w:num>
  <w:num w:numId="3">
    <w:abstractNumId w:val="6"/>
  </w:num>
  <w:num w:numId="4">
    <w:abstractNumId w:val="1"/>
  </w:num>
  <w:num w:numId="5">
    <w:abstractNumId w:val="8"/>
  </w:num>
  <w:num w:numId="6">
    <w:abstractNumId w:val="3"/>
  </w:num>
  <w:num w:numId="7">
    <w:abstractNumId w:val="7"/>
  </w:num>
  <w:num w:numId="8">
    <w:abstractNumId w:val="9"/>
  </w:num>
  <w:num w:numId="9">
    <w:abstractNumId w:val="10"/>
  </w:num>
  <w:num w:numId="10">
    <w:abstractNumId w:val="2"/>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defaultTabStop w:val="708"/>
  <w:drawingGridHorizontalSpacing w:val="110"/>
  <w:displayHorizontalDrawingGridEvery w:val="2"/>
  <w:characterSpacingControl w:val="doNotCompress"/>
  <w:hdrShapeDefaults>
    <o:shapedefaults v:ext="edit" spidmax="8194">
      <o:colormru v:ext="edit" colors="#eeb2e5"/>
      <o:colormenu v:ext="edit" fillcolor="none [664]"/>
    </o:shapedefaults>
  </w:hdrShapeDefaults>
  <w:footnotePr>
    <w:footnote w:id="0"/>
    <w:footnote w:id="1"/>
  </w:footnotePr>
  <w:endnotePr>
    <w:endnote w:id="0"/>
    <w:endnote w:id="1"/>
  </w:endnotePr>
  <w:compat/>
  <w:rsids>
    <w:rsidRoot w:val="000E4C71"/>
    <w:rsid w:val="00003349"/>
    <w:rsid w:val="000041B3"/>
    <w:rsid w:val="00014EE0"/>
    <w:rsid w:val="00030AC0"/>
    <w:rsid w:val="00030ECC"/>
    <w:rsid w:val="0007155F"/>
    <w:rsid w:val="00083ACD"/>
    <w:rsid w:val="00096A47"/>
    <w:rsid w:val="000E4C71"/>
    <w:rsid w:val="000F3C52"/>
    <w:rsid w:val="00113772"/>
    <w:rsid w:val="001214A1"/>
    <w:rsid w:val="00195AC3"/>
    <w:rsid w:val="001D2D27"/>
    <w:rsid w:val="00240E9B"/>
    <w:rsid w:val="0024720E"/>
    <w:rsid w:val="00262627"/>
    <w:rsid w:val="002B35C5"/>
    <w:rsid w:val="003014BE"/>
    <w:rsid w:val="00307904"/>
    <w:rsid w:val="00311B4D"/>
    <w:rsid w:val="003301FB"/>
    <w:rsid w:val="0036209B"/>
    <w:rsid w:val="00387478"/>
    <w:rsid w:val="003B5E95"/>
    <w:rsid w:val="003D2913"/>
    <w:rsid w:val="003E46B8"/>
    <w:rsid w:val="003E6858"/>
    <w:rsid w:val="004373D0"/>
    <w:rsid w:val="0045027E"/>
    <w:rsid w:val="00463BE5"/>
    <w:rsid w:val="00464208"/>
    <w:rsid w:val="00496FC9"/>
    <w:rsid w:val="004B42C3"/>
    <w:rsid w:val="004C5B82"/>
    <w:rsid w:val="004D118E"/>
    <w:rsid w:val="005539A4"/>
    <w:rsid w:val="005D0208"/>
    <w:rsid w:val="005E15C7"/>
    <w:rsid w:val="00640344"/>
    <w:rsid w:val="006722B0"/>
    <w:rsid w:val="00676DCA"/>
    <w:rsid w:val="006C213B"/>
    <w:rsid w:val="006D4A31"/>
    <w:rsid w:val="006D7E82"/>
    <w:rsid w:val="006E128E"/>
    <w:rsid w:val="00715CFC"/>
    <w:rsid w:val="007419BC"/>
    <w:rsid w:val="00746A25"/>
    <w:rsid w:val="00761D66"/>
    <w:rsid w:val="007D4EF1"/>
    <w:rsid w:val="00801085"/>
    <w:rsid w:val="00810DDA"/>
    <w:rsid w:val="00832D69"/>
    <w:rsid w:val="008415A5"/>
    <w:rsid w:val="00865E93"/>
    <w:rsid w:val="008A3BFA"/>
    <w:rsid w:val="008A4E52"/>
    <w:rsid w:val="008E41D0"/>
    <w:rsid w:val="0090225F"/>
    <w:rsid w:val="00990C40"/>
    <w:rsid w:val="009D010E"/>
    <w:rsid w:val="009E60EC"/>
    <w:rsid w:val="00A460C2"/>
    <w:rsid w:val="00AA109B"/>
    <w:rsid w:val="00AE46EB"/>
    <w:rsid w:val="00B309CF"/>
    <w:rsid w:val="00B36A9B"/>
    <w:rsid w:val="00B9410A"/>
    <w:rsid w:val="00BA48EC"/>
    <w:rsid w:val="00BB06A6"/>
    <w:rsid w:val="00BB20B1"/>
    <w:rsid w:val="00BF2F38"/>
    <w:rsid w:val="00C0096C"/>
    <w:rsid w:val="00C530F3"/>
    <w:rsid w:val="00CA4895"/>
    <w:rsid w:val="00CC382F"/>
    <w:rsid w:val="00CD3E76"/>
    <w:rsid w:val="00CE7894"/>
    <w:rsid w:val="00CF11B9"/>
    <w:rsid w:val="00D0328C"/>
    <w:rsid w:val="00D7785D"/>
    <w:rsid w:val="00DC75E7"/>
    <w:rsid w:val="00DE2773"/>
    <w:rsid w:val="00E21604"/>
    <w:rsid w:val="00E4359B"/>
    <w:rsid w:val="00EB12C4"/>
    <w:rsid w:val="00EB7337"/>
    <w:rsid w:val="00FF3D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colormru v:ext="edit" colors="#eeb2e5"/>
      <o:colormenu v:ext="edit" fillcolor="none [66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46B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E15C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E15C7"/>
    <w:rPr>
      <w:rFonts w:ascii="Tahoma" w:hAnsi="Tahoma" w:cs="Tahoma"/>
      <w:sz w:val="16"/>
      <w:szCs w:val="16"/>
    </w:rPr>
  </w:style>
  <w:style w:type="paragraph" w:styleId="a5">
    <w:name w:val="List Paragraph"/>
    <w:basedOn w:val="a"/>
    <w:uiPriority w:val="99"/>
    <w:qFormat/>
    <w:rsid w:val="00BA48EC"/>
    <w:pPr>
      <w:spacing w:after="0" w:line="240" w:lineRule="auto"/>
      <w:ind w:left="720"/>
      <w:contextualSpacing/>
    </w:pPr>
  </w:style>
  <w:style w:type="paragraph" w:styleId="a6">
    <w:name w:val="No Spacing"/>
    <w:qFormat/>
    <w:rsid w:val="00BA48EC"/>
    <w:pPr>
      <w:spacing w:after="0" w:line="240" w:lineRule="auto"/>
    </w:pPr>
  </w:style>
  <w:style w:type="table" w:styleId="a7">
    <w:name w:val="Table Grid"/>
    <w:basedOn w:val="a1"/>
    <w:uiPriority w:val="59"/>
    <w:rsid w:val="00BA48E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Hyperlink"/>
    <w:basedOn w:val="a0"/>
    <w:uiPriority w:val="99"/>
    <w:unhideWhenUsed/>
    <w:rsid w:val="00BB06A6"/>
    <w:rPr>
      <w:color w:val="0000FF" w:themeColor="hyperlink"/>
      <w:u w:val="single"/>
    </w:rPr>
  </w:style>
  <w:style w:type="paragraph" w:styleId="a9">
    <w:name w:val="header"/>
    <w:basedOn w:val="a"/>
    <w:link w:val="aa"/>
    <w:uiPriority w:val="99"/>
    <w:semiHidden/>
    <w:unhideWhenUsed/>
    <w:rsid w:val="00464208"/>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464208"/>
  </w:style>
  <w:style w:type="paragraph" w:styleId="ab">
    <w:name w:val="footer"/>
    <w:basedOn w:val="a"/>
    <w:link w:val="ac"/>
    <w:uiPriority w:val="99"/>
    <w:semiHidden/>
    <w:unhideWhenUsed/>
    <w:rsid w:val="00464208"/>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464208"/>
  </w:style>
  <w:style w:type="paragraph" w:customStyle="1" w:styleId="ConsPlusNonformat">
    <w:name w:val="ConsPlusNonformat"/>
    <w:link w:val="ConsPlusNonformat0"/>
    <w:rsid w:val="00387478"/>
    <w:pPr>
      <w:widowControl w:val="0"/>
      <w:suppressAutoHyphens/>
      <w:autoSpaceDE w:val="0"/>
      <w:spacing w:after="0" w:line="240" w:lineRule="auto"/>
    </w:pPr>
    <w:rPr>
      <w:rFonts w:ascii="Courier New" w:eastAsia="Calibri" w:hAnsi="Courier New" w:cs="Courier New"/>
      <w:sz w:val="20"/>
      <w:szCs w:val="20"/>
      <w:lang w:eastAsia="ar-SA"/>
    </w:rPr>
  </w:style>
  <w:style w:type="paragraph" w:styleId="ad">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qFormat/>
    <w:rsid w:val="00387478"/>
    <w:pPr>
      <w:spacing w:before="280" w:after="280"/>
    </w:pPr>
    <w:rPr>
      <w:rFonts w:ascii="Times New Roman" w:eastAsia="Times New Roman" w:hAnsi="Times New Roman" w:cs="Times New Roman"/>
      <w:sz w:val="24"/>
      <w:szCs w:val="24"/>
      <w:lang w:eastAsia="ar-SA"/>
    </w:rPr>
  </w:style>
  <w:style w:type="character" w:customStyle="1" w:styleId="ConsPlusNonformat0">
    <w:name w:val="ConsPlusNonformat Знак"/>
    <w:basedOn w:val="a0"/>
    <w:link w:val="ConsPlusNonformat"/>
    <w:locked/>
    <w:rsid w:val="00387478"/>
    <w:rPr>
      <w:rFonts w:ascii="Courier New" w:eastAsia="Calibri" w:hAnsi="Courier New" w:cs="Courier New"/>
      <w:sz w:val="20"/>
      <w:szCs w:val="20"/>
      <w:lang w:eastAsia="ar-SA"/>
    </w:rPr>
  </w:style>
  <w:style w:type="paragraph" w:customStyle="1" w:styleId="ConsPlusNormal">
    <w:name w:val="ConsPlusNormal"/>
    <w:link w:val="ConsPlusNormal0"/>
    <w:qFormat/>
    <w:rsid w:val="00387478"/>
    <w:pPr>
      <w:widowControl w:val="0"/>
      <w:autoSpaceDE w:val="0"/>
      <w:autoSpaceDN w:val="0"/>
      <w:adjustRightInd w:val="0"/>
      <w:spacing w:after="0" w:line="240" w:lineRule="auto"/>
    </w:pPr>
    <w:rPr>
      <w:rFonts w:ascii="Arial" w:eastAsia="Times New Roman" w:hAnsi="Arial" w:cs="Times New Roman"/>
      <w:lang w:eastAsia="ru-RU"/>
    </w:rPr>
  </w:style>
  <w:style w:type="character" w:customStyle="1" w:styleId="ConsPlusNormal0">
    <w:name w:val="ConsPlusNormal Знак"/>
    <w:link w:val="ConsPlusNormal"/>
    <w:locked/>
    <w:rsid w:val="00387478"/>
    <w:rPr>
      <w:rFonts w:ascii="Arial" w:eastAsia="Times New Roman" w:hAnsi="Arial" w:cs="Times New Roman"/>
      <w:lang w:eastAsia="ru-RU"/>
    </w:rPr>
  </w:style>
  <w:style w:type="character" w:customStyle="1" w:styleId="WW8Num4z0">
    <w:name w:val="WW8Num4z0"/>
    <w:rsid w:val="00387478"/>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3.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63728-6485-47F7-A542-D612C9576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17</Pages>
  <Words>1886</Words>
  <Characters>10753</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cp:lastModifiedBy>
  <cp:revision>4</cp:revision>
  <dcterms:created xsi:type="dcterms:W3CDTF">2025-05-14T13:01:00Z</dcterms:created>
  <dcterms:modified xsi:type="dcterms:W3CDTF">2025-05-14T13:55:00Z</dcterms:modified>
</cp:coreProperties>
</file>