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AB3070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Карайчевского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7E64F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AB3070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Административные регламенты предоставления муниципальных услуг на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территории </w:t>
      </w:r>
      <w:r w:rsidR="00AB3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Карайчевского </w:t>
      </w:r>
      <w:r w:rsidR="00EB78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поселения Бутурлиновского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Воронежской области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CB4577">
        <w:rPr>
          <w:rFonts w:ascii="Times New Roman" w:eastAsia="Calibri" w:hAnsi="Times New Roman" w:cs="Times New Roman"/>
          <w:bCs/>
          <w:sz w:val="28"/>
          <w:szCs w:val="28"/>
        </w:rPr>
        <w:t>,</w:t>
      </w:r>
      <w:r w:rsidR="00AB3070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Карайчевского 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администрация </w:t>
      </w:r>
      <w:r w:rsidR="00AB3070">
        <w:rPr>
          <w:rFonts w:ascii="Times New Roman" w:eastAsia="Calibri" w:hAnsi="Times New Roman" w:cs="Times New Roman"/>
          <w:sz w:val="28"/>
          <w:szCs w:val="28"/>
        </w:rPr>
        <w:t>Карайчевского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AB307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Pr="00D84E43" w:rsidRDefault="00D84E43" w:rsidP="00D84E43">
      <w:pPr>
        <w:pStyle w:val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EB787C" w:rsidRPr="00CB4577">
        <w:rPr>
          <w:rFonts w:ascii="Times New Roman" w:hAnsi="Times New Roman"/>
          <w:sz w:val="28"/>
          <w:szCs w:val="28"/>
        </w:rPr>
        <w:t>1</w:t>
      </w:r>
      <w:r w:rsidR="00FE0B37" w:rsidRPr="00CB4577">
        <w:rPr>
          <w:rFonts w:ascii="Times New Roman" w:hAnsi="Times New Roman"/>
          <w:sz w:val="28"/>
          <w:szCs w:val="28"/>
        </w:rPr>
        <w:t xml:space="preserve">. Внести в Приложение к постановлению </w:t>
      </w:r>
      <w:r w:rsidR="00A25D0A" w:rsidRPr="00CB4577">
        <w:rPr>
          <w:rFonts w:ascii="Times New Roman" w:hAnsi="Times New Roman"/>
          <w:sz w:val="28"/>
          <w:szCs w:val="28"/>
        </w:rPr>
        <w:t>администрации</w:t>
      </w:r>
      <w:r w:rsidR="00AB3070">
        <w:rPr>
          <w:rFonts w:ascii="Times New Roman" w:hAnsi="Times New Roman"/>
          <w:sz w:val="28"/>
          <w:szCs w:val="28"/>
        </w:rPr>
        <w:t xml:space="preserve"> Карайчевского </w:t>
      </w:r>
      <w:r w:rsidR="00EB787C" w:rsidRPr="00CB4577">
        <w:rPr>
          <w:rFonts w:ascii="Times New Roman" w:hAnsi="Times New Roman"/>
          <w:sz w:val="28"/>
          <w:szCs w:val="28"/>
        </w:rPr>
        <w:t xml:space="preserve"> сельского </w:t>
      </w:r>
      <w:r w:rsidR="00345D4C" w:rsidRPr="00CB4577">
        <w:rPr>
          <w:rFonts w:ascii="Times New Roman" w:hAnsi="Times New Roman"/>
          <w:sz w:val="28"/>
          <w:szCs w:val="28"/>
        </w:rPr>
        <w:t xml:space="preserve">поселения </w:t>
      </w:r>
      <w:r w:rsidR="0010700A" w:rsidRPr="00CB4577">
        <w:rPr>
          <w:rFonts w:ascii="Times New Roman" w:hAnsi="Times New Roman"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/>
          <w:sz w:val="28"/>
          <w:szCs w:val="28"/>
        </w:rPr>
        <w:t xml:space="preserve"> района</w:t>
      </w:r>
      <w:r w:rsidR="00AB3070">
        <w:rPr>
          <w:rFonts w:ascii="Times New Roman" w:hAnsi="Times New Roman"/>
          <w:sz w:val="28"/>
          <w:szCs w:val="28"/>
        </w:rPr>
        <w:t xml:space="preserve"> </w:t>
      </w:r>
      <w:r w:rsidR="00A25D0A" w:rsidRPr="00CB4577">
        <w:rPr>
          <w:rFonts w:ascii="Times New Roman" w:hAnsi="Times New Roman"/>
          <w:sz w:val="28"/>
          <w:szCs w:val="28"/>
        </w:rPr>
        <w:t>Воронежской области</w:t>
      </w:r>
      <w:r w:rsidR="00AB3070">
        <w:rPr>
          <w:rFonts w:ascii="Times New Roman" w:hAnsi="Times New Roman"/>
          <w:sz w:val="28"/>
          <w:szCs w:val="28"/>
        </w:rPr>
        <w:t xml:space="preserve"> </w:t>
      </w:r>
      <w:r w:rsidRPr="008D6796">
        <w:rPr>
          <w:rFonts w:ascii="Times New Roman" w:hAnsi="Times New Roman"/>
          <w:sz w:val="28"/>
          <w:szCs w:val="28"/>
        </w:rPr>
        <w:t xml:space="preserve">от  </w:t>
      </w:r>
      <w:r>
        <w:rPr>
          <w:rFonts w:ascii="Times New Roman" w:hAnsi="Times New Roman"/>
          <w:sz w:val="28"/>
          <w:szCs w:val="28"/>
        </w:rPr>
        <w:t xml:space="preserve">28.11.2023 </w:t>
      </w:r>
      <w:r w:rsidRPr="008D6796">
        <w:rPr>
          <w:rFonts w:ascii="Times New Roman" w:hAnsi="Times New Roman"/>
          <w:sz w:val="28"/>
          <w:szCs w:val="28"/>
        </w:rPr>
        <w:t xml:space="preserve">г. № </w:t>
      </w:r>
      <w:r>
        <w:rPr>
          <w:rFonts w:ascii="Times New Roman" w:hAnsi="Times New Roman"/>
          <w:sz w:val="28"/>
          <w:szCs w:val="28"/>
        </w:rPr>
        <w:t xml:space="preserve">74 </w:t>
      </w:r>
      <w:r w:rsidR="00FE0B37" w:rsidRPr="00CB4577">
        <w:rPr>
          <w:rFonts w:ascii="Times New Roman" w:hAnsi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hAnsi="Times New Roman"/>
          <w:bCs/>
          <w:sz w:val="28"/>
          <w:szCs w:val="28"/>
        </w:rPr>
        <w:t>Перевод жилого помещения в нежилое помещение и нежилого помещения в жилое помещение</w:t>
      </w:r>
      <w:r w:rsidR="00FE0B37" w:rsidRPr="00CB4577">
        <w:rPr>
          <w:rFonts w:ascii="Times New Roman" w:hAnsi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hAnsi="Times New Roman"/>
          <w:bCs/>
          <w:sz w:val="28"/>
          <w:szCs w:val="28"/>
        </w:rPr>
        <w:t xml:space="preserve">территории </w:t>
      </w:r>
      <w:r>
        <w:rPr>
          <w:rFonts w:ascii="Times New Roman" w:hAnsi="Times New Roman"/>
          <w:bCs/>
          <w:sz w:val="28"/>
          <w:szCs w:val="28"/>
        </w:rPr>
        <w:t>Карайчевского</w:t>
      </w:r>
      <w:r w:rsidR="00EB787C" w:rsidRPr="00CB4577">
        <w:rPr>
          <w:rFonts w:ascii="Times New Roman" w:hAnsi="Times New Roman"/>
          <w:bCs/>
          <w:sz w:val="28"/>
          <w:szCs w:val="28"/>
        </w:rPr>
        <w:t xml:space="preserve"> сельского </w:t>
      </w:r>
      <w:r w:rsidR="0010700A" w:rsidRPr="00CB4577">
        <w:rPr>
          <w:rFonts w:ascii="Times New Roman" w:hAnsi="Times New Roman"/>
          <w:bCs/>
          <w:sz w:val="28"/>
          <w:szCs w:val="28"/>
        </w:rPr>
        <w:t>поселения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hAnsi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hAnsi="Times New Roman"/>
          <w:bCs/>
          <w:sz w:val="28"/>
          <w:szCs w:val="28"/>
        </w:rPr>
        <w:t xml:space="preserve"> района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hAnsi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hAnsi="Times New Roman"/>
          <w:bCs/>
          <w:sz w:val="28"/>
          <w:szCs w:val="28"/>
        </w:rPr>
        <w:t xml:space="preserve">»» (далее -Административный регламент) </w:t>
      </w:r>
      <w:r w:rsidR="00D30F16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>1.1. в подпункте 7.1.1 пункта 7.1 слова «45 дней» заменить словами «13 рабочих дней»;</w:t>
      </w:r>
    </w:p>
    <w:p w:rsidR="00D30F16" w:rsidRPr="00D30F16" w:rsidRDefault="00D30F16" w:rsidP="00D30F1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1.2. в абзаце 10 пункта 22.1 слова «частью 18 статьи 14.1 Федерального закона от 27 июля 2006 года № 149-ФЗ «Об информации, информационных технологиях и о защите информации» заменить словами «Федеральным законом от 29.12.2022 № 572-ФЗ «Об осуществлении идентификации и (или) </w:t>
      </w:r>
      <w:r w:rsidRPr="00D30F16">
        <w:rPr>
          <w:rFonts w:ascii="Times New Roman" w:hAnsi="Times New Roman" w:cs="Times New Roman"/>
          <w:bCs/>
          <w:sz w:val="28"/>
          <w:szCs w:val="28"/>
        </w:rPr>
        <w:lastRenderedPageBreak/>
        <w:t>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Федерации»».</w:t>
      </w:r>
    </w:p>
    <w:p w:rsidR="00D30F16" w:rsidRDefault="00EB787C" w:rsidP="00D30F16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2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</w:t>
      </w:r>
      <w:r w:rsidR="00FE0B37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Внести в Приложение к постановлению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Карайчевского 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поселения </w:t>
      </w: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1070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</w:t>
      </w:r>
      <w:r w:rsidR="00D84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25D0A"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от 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>28.11.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2023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г.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7</w:t>
      </w:r>
      <w:r w:rsidR="00790B5E">
        <w:rPr>
          <w:rFonts w:ascii="Times New Roman" w:eastAsia="Calibri" w:hAnsi="Times New Roman" w:cs="Times New Roman"/>
          <w:bCs/>
          <w:sz w:val="28"/>
          <w:szCs w:val="28"/>
        </w:rPr>
        <w:t>6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«Об утверждении административного регламента предоставления муниципальной услуги «</w:t>
      </w:r>
      <w:r w:rsidR="00192725" w:rsidRPr="00CB4577">
        <w:rPr>
          <w:rFonts w:ascii="Times New Roman" w:eastAsia="Calibri" w:hAnsi="Times New Roman" w:cs="Times New Roman"/>
          <w:bCs/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» на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территории 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Карайчевского 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сельского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10700A" w:rsidRPr="00CB4577">
        <w:rPr>
          <w:rFonts w:ascii="Times New Roman" w:eastAsia="Calibri" w:hAnsi="Times New Roman" w:cs="Times New Roman"/>
          <w:bCs/>
          <w:sz w:val="28"/>
          <w:szCs w:val="28"/>
        </w:rPr>
        <w:t>Бутурлиновского муниципального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 района</w:t>
      </w:r>
      <w:r w:rsidR="00D84E43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="00A25D0A" w:rsidRPr="00CB4577">
        <w:rPr>
          <w:rFonts w:ascii="Times New Roman" w:eastAsia="Calibri" w:hAnsi="Times New Roman" w:cs="Times New Roman"/>
          <w:bCs/>
          <w:sz w:val="28"/>
          <w:szCs w:val="28"/>
        </w:rPr>
        <w:t>Воронежской области</w:t>
      </w:r>
      <w:r w:rsidR="00FE0B37" w:rsidRPr="00CB4577">
        <w:rPr>
          <w:rFonts w:ascii="Times New Roman" w:eastAsia="Calibri" w:hAnsi="Times New Roman" w:cs="Times New Roman"/>
          <w:bCs/>
          <w:sz w:val="28"/>
          <w:szCs w:val="28"/>
        </w:rPr>
        <w:t>» (далее -Админис</w:t>
      </w:r>
      <w:r w:rsidR="00AF37BB" w:rsidRPr="00CB4577">
        <w:rPr>
          <w:rFonts w:ascii="Times New Roman" w:eastAsia="Calibri" w:hAnsi="Times New Roman" w:cs="Times New Roman"/>
          <w:bCs/>
          <w:sz w:val="28"/>
          <w:szCs w:val="28"/>
        </w:rPr>
        <w:t>тративный регламент) изменения</w:t>
      </w:r>
      <w:r w:rsidR="003F13B3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D30F16" w:rsidRPr="00CB4577">
        <w:rPr>
          <w:rFonts w:ascii="Times New Roman" w:eastAsia="Calibri" w:hAnsi="Times New Roman" w:cs="Times New Roman"/>
          <w:bCs/>
          <w:sz w:val="28"/>
          <w:szCs w:val="28"/>
        </w:rPr>
        <w:t xml:space="preserve">заменив </w:t>
      </w:r>
      <w:r w:rsidR="00D30F16">
        <w:rPr>
          <w:rFonts w:ascii="Times New Roman" w:eastAsia="Calibri" w:hAnsi="Times New Roman" w:cs="Times New Roman"/>
          <w:bCs/>
          <w:sz w:val="28"/>
          <w:szCs w:val="28"/>
        </w:rPr>
        <w:t xml:space="preserve">в </w:t>
      </w:r>
      <w:r w:rsidR="00D30F16" w:rsidRPr="00D30F16">
        <w:rPr>
          <w:rFonts w:ascii="Times New Roman" w:eastAsia="Calibri" w:hAnsi="Times New Roman" w:cs="Times New Roman"/>
          <w:bCs/>
          <w:sz w:val="28"/>
          <w:szCs w:val="28"/>
        </w:rPr>
        <w:t xml:space="preserve"> пункте 7.1. Раздела II и абзаце 3 пункта 20.4.  Раздела III слова «35 рабочих» словами «27 календарных».</w:t>
      </w:r>
    </w:p>
    <w:p w:rsidR="001B2E6E" w:rsidRPr="00CB4577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bookmarkStart w:id="0" w:name="_GoBack"/>
      <w:bookmarkEnd w:id="0"/>
      <w:r w:rsidRPr="00CB4577">
        <w:rPr>
          <w:rFonts w:ascii="Times New Roman" w:eastAsia="Calibri" w:hAnsi="Times New Roman"/>
          <w:sz w:val="28"/>
          <w:szCs w:val="28"/>
        </w:rPr>
        <w:t>3.</w:t>
      </w:r>
      <w:r w:rsidR="00D84E43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D84E43">
        <w:rPr>
          <w:rFonts w:ascii="Times New Roman" w:eastAsia="Calibri" w:hAnsi="Times New Roman"/>
          <w:sz w:val="28"/>
          <w:szCs w:val="28"/>
        </w:rPr>
        <w:t xml:space="preserve">настоящее постановление </w:t>
      </w:r>
      <w:r w:rsidR="003972C1" w:rsidRPr="00CB4577">
        <w:rPr>
          <w:rFonts w:ascii="Times New Roman" w:eastAsia="Calibri" w:hAnsi="Times New Roman"/>
          <w:sz w:val="28"/>
          <w:szCs w:val="28"/>
        </w:rPr>
        <w:t xml:space="preserve">в </w:t>
      </w:r>
      <w:r w:rsidR="00D84E43">
        <w:rPr>
          <w:rFonts w:ascii="Times New Roman" w:hAnsi="Times New Roman"/>
          <w:sz w:val="28"/>
          <w:szCs w:val="28"/>
        </w:rPr>
        <w:t xml:space="preserve"> </w:t>
      </w:r>
      <w:r w:rsidR="00D84E43" w:rsidRPr="000B2A2F">
        <w:rPr>
          <w:rFonts w:ascii="Times New Roman" w:hAnsi="Times New Roman"/>
          <w:sz w:val="28"/>
          <w:szCs w:val="28"/>
        </w:rPr>
        <w:t xml:space="preserve">Вестнике муниципальных правовых актов и иной официальной информации </w:t>
      </w:r>
      <w:r w:rsidR="00D84E43" w:rsidRPr="000B2A2F">
        <w:rPr>
          <w:rFonts w:ascii="Times New Roman" w:hAnsi="Times New Roman"/>
          <w:iCs/>
          <w:sz w:val="28"/>
          <w:szCs w:val="28"/>
        </w:rPr>
        <w:t xml:space="preserve">Карайчевского сельского поселения </w:t>
      </w:r>
      <w:r w:rsidR="00D84E43" w:rsidRPr="000B2A2F">
        <w:rPr>
          <w:rFonts w:ascii="Times New Roman" w:hAnsi="Times New Roman"/>
          <w:sz w:val="28"/>
          <w:szCs w:val="28"/>
        </w:rPr>
        <w:t>Бутурлиновского муниципального района Воронежской области</w:t>
      </w:r>
      <w:r w:rsidR="00D84E43">
        <w:rPr>
          <w:rFonts w:ascii="Times New Roman" w:hAnsi="Times New Roman"/>
          <w:sz w:val="28"/>
          <w:szCs w:val="28"/>
        </w:rPr>
        <w:t>.</w:t>
      </w:r>
    </w:p>
    <w:p w:rsidR="001B2E6E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4.</w:t>
      </w:r>
      <w:r w:rsidR="00D84E43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CB4577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D84E43" w:rsidRDefault="00D84E43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D84E43" w:rsidRPr="00CB4577" w:rsidRDefault="00D84E43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</w:p>
    <w:p w:rsidR="003972C1" w:rsidRPr="00CB4577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D84E43">
        <w:rPr>
          <w:rFonts w:ascii="Times New Roman" w:eastAsia="Calibri" w:hAnsi="Times New Roman"/>
          <w:sz w:val="28"/>
          <w:szCs w:val="28"/>
        </w:rPr>
        <w:t xml:space="preserve"> Карайчевского сельского поселения                            Т.И. Складчикова.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DC1" w:rsidRDefault="00E61DC1" w:rsidP="00351632">
      <w:pPr>
        <w:spacing w:after="0" w:line="240" w:lineRule="auto"/>
      </w:pPr>
      <w:r>
        <w:separator/>
      </w:r>
    </w:p>
  </w:endnote>
  <w:endnote w:type="continuationSeparator" w:id="1">
    <w:p w:rsidR="00E61DC1" w:rsidRDefault="00E61DC1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DC1" w:rsidRDefault="00E61DC1" w:rsidP="00351632">
      <w:pPr>
        <w:spacing w:after="0" w:line="240" w:lineRule="auto"/>
      </w:pPr>
      <w:r>
        <w:separator/>
      </w:r>
    </w:p>
  </w:footnote>
  <w:footnote w:type="continuationSeparator" w:id="1">
    <w:p w:rsidR="00E61DC1" w:rsidRDefault="00E61DC1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7009226"/>
      <w:docPartObj>
        <w:docPartGallery w:val="Page Numbers (Top of Page)"/>
        <w:docPartUnique/>
      </w:docPartObj>
    </w:sdtPr>
    <w:sdtContent>
      <w:p w:rsidR="00351632" w:rsidRDefault="003D759A">
        <w:pPr>
          <w:pStyle w:val="a6"/>
          <w:jc w:val="center"/>
        </w:pPr>
        <w:r>
          <w:fldChar w:fldCharType="begin"/>
        </w:r>
        <w:r w:rsidR="00351632">
          <w:instrText>PAGE   \* MERGEFORMAT</w:instrText>
        </w:r>
        <w:r>
          <w:fldChar w:fldCharType="separate"/>
        </w:r>
        <w:r w:rsidR="00790B5E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68A9"/>
    <w:rsid w:val="001B1BF4"/>
    <w:rsid w:val="001B2E6E"/>
    <w:rsid w:val="001B3F46"/>
    <w:rsid w:val="001C7F76"/>
    <w:rsid w:val="00243703"/>
    <w:rsid w:val="002C119B"/>
    <w:rsid w:val="00300C54"/>
    <w:rsid w:val="0031135B"/>
    <w:rsid w:val="00323162"/>
    <w:rsid w:val="00345D4C"/>
    <w:rsid w:val="00351632"/>
    <w:rsid w:val="00362A9D"/>
    <w:rsid w:val="0038748C"/>
    <w:rsid w:val="00393339"/>
    <w:rsid w:val="003972C1"/>
    <w:rsid w:val="003A7F3F"/>
    <w:rsid w:val="003B6F9F"/>
    <w:rsid w:val="003C1DB2"/>
    <w:rsid w:val="003C39AD"/>
    <w:rsid w:val="003D6708"/>
    <w:rsid w:val="003D759A"/>
    <w:rsid w:val="003E3ADD"/>
    <w:rsid w:val="003F13B3"/>
    <w:rsid w:val="00400D96"/>
    <w:rsid w:val="00447048"/>
    <w:rsid w:val="00447DDC"/>
    <w:rsid w:val="004A535A"/>
    <w:rsid w:val="004B5575"/>
    <w:rsid w:val="004E3C7F"/>
    <w:rsid w:val="00520649"/>
    <w:rsid w:val="00521431"/>
    <w:rsid w:val="0053380B"/>
    <w:rsid w:val="00571B63"/>
    <w:rsid w:val="005963E0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90B5E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B3070"/>
    <w:rsid w:val="00AF37BB"/>
    <w:rsid w:val="00AF4D04"/>
    <w:rsid w:val="00B13145"/>
    <w:rsid w:val="00B3552E"/>
    <w:rsid w:val="00B915B7"/>
    <w:rsid w:val="00BA5F15"/>
    <w:rsid w:val="00BD4910"/>
    <w:rsid w:val="00C14E90"/>
    <w:rsid w:val="00C240C9"/>
    <w:rsid w:val="00C97BEB"/>
    <w:rsid w:val="00CA2895"/>
    <w:rsid w:val="00CB4577"/>
    <w:rsid w:val="00CC62C7"/>
    <w:rsid w:val="00CD3ECC"/>
    <w:rsid w:val="00D01A89"/>
    <w:rsid w:val="00D30F16"/>
    <w:rsid w:val="00D5010D"/>
    <w:rsid w:val="00D84E43"/>
    <w:rsid w:val="00DA7C3B"/>
    <w:rsid w:val="00DB652A"/>
    <w:rsid w:val="00E5564D"/>
    <w:rsid w:val="00E61DC1"/>
    <w:rsid w:val="00E744B3"/>
    <w:rsid w:val="00E75964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EF0"/>
    <w:rsid w:val="00FE0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  <w:style w:type="paragraph" w:customStyle="1" w:styleId="10">
    <w:name w:val="Без интервала1"/>
    <w:rsid w:val="00D84E4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B86C8-E660-4D34-BD79-28EFCBC47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Пользователь</cp:lastModifiedBy>
  <cp:revision>17</cp:revision>
  <cp:lastPrinted>2024-10-04T07:56:00Z</cp:lastPrinted>
  <dcterms:created xsi:type="dcterms:W3CDTF">2024-12-04T11:26:00Z</dcterms:created>
  <dcterms:modified xsi:type="dcterms:W3CDTF">2025-03-14T12:30:00Z</dcterms:modified>
</cp:coreProperties>
</file>