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37001C">
        <w:rPr>
          <w:b/>
          <w:i/>
        </w:rPr>
        <w:t>Карайчевского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37001C" w:rsidRDefault="0037001C" w:rsidP="00D53902">
      <w:pPr>
        <w:pStyle w:val="13"/>
        <w:ind w:firstLine="709"/>
        <w:jc w:val="both"/>
        <w:rPr>
          <w:rFonts w:ascii="Times New Roman" w:hAnsi="Times New Roman"/>
          <w:sz w:val="28"/>
          <w:szCs w:val="28"/>
        </w:rPr>
      </w:pPr>
    </w:p>
    <w:p w:rsidR="0037001C" w:rsidRDefault="0037001C" w:rsidP="00D53902">
      <w:pPr>
        <w:pStyle w:val="13"/>
        <w:ind w:firstLine="709"/>
        <w:jc w:val="both"/>
        <w:rPr>
          <w:rFonts w:ascii="Times New Roman" w:hAnsi="Times New Roman"/>
          <w:sz w:val="28"/>
          <w:szCs w:val="28"/>
        </w:rPr>
      </w:pPr>
    </w:p>
    <w:p w:rsidR="0037001C" w:rsidRDefault="00BA3818" w:rsidP="0037001C">
      <w:pPr>
        <w:pStyle w:val="13"/>
        <w:jc w:val="both"/>
        <w:rPr>
          <w:rFonts w:ascii="Times New Roman" w:hAnsi="Times New Roman"/>
          <w:sz w:val="28"/>
          <w:szCs w:val="28"/>
        </w:rPr>
      </w:pPr>
      <w:r w:rsidRPr="00D53902">
        <w:rPr>
          <w:rFonts w:ascii="Times New Roman" w:hAnsi="Times New Roman"/>
          <w:sz w:val="28"/>
          <w:szCs w:val="28"/>
        </w:rPr>
        <w:t xml:space="preserve">от </w:t>
      </w:r>
      <w:r w:rsidR="0037001C">
        <w:rPr>
          <w:rFonts w:ascii="Times New Roman" w:hAnsi="Times New Roman"/>
          <w:sz w:val="28"/>
          <w:szCs w:val="28"/>
        </w:rPr>
        <w:t>28.11.2023 г.</w:t>
      </w:r>
      <w:r w:rsidRPr="00D53902">
        <w:rPr>
          <w:rFonts w:ascii="Times New Roman" w:hAnsi="Times New Roman"/>
          <w:sz w:val="28"/>
          <w:szCs w:val="28"/>
        </w:rPr>
        <w:t xml:space="preserve"> № </w:t>
      </w:r>
      <w:r w:rsidR="0037001C">
        <w:rPr>
          <w:rFonts w:ascii="Times New Roman" w:hAnsi="Times New Roman"/>
          <w:sz w:val="28"/>
          <w:szCs w:val="28"/>
        </w:rPr>
        <w:t>75</w:t>
      </w:r>
    </w:p>
    <w:p w:rsidR="00BA3818" w:rsidRPr="0037001C" w:rsidRDefault="0037001C" w:rsidP="0037001C">
      <w:pPr>
        <w:pStyle w:val="13"/>
        <w:jc w:val="both"/>
        <w:rPr>
          <w:rFonts w:ascii="Times New Roman" w:hAnsi="Times New Roman"/>
          <w:sz w:val="28"/>
          <w:szCs w:val="28"/>
        </w:rPr>
      </w:pPr>
      <w:r>
        <w:rPr>
          <w:rFonts w:ascii="Times New Roman" w:hAnsi="Times New Roman"/>
          <w:sz w:val="28"/>
          <w:szCs w:val="28"/>
        </w:rPr>
        <w:t xml:space="preserve"> </w:t>
      </w:r>
      <w:r w:rsidR="00BA3818" w:rsidRPr="00D53902">
        <w:rPr>
          <w:rFonts w:ascii="Times New Roman" w:hAnsi="Times New Roman"/>
          <w:sz w:val="28"/>
          <w:szCs w:val="28"/>
        </w:rPr>
        <w:t xml:space="preserve"> </w:t>
      </w:r>
      <w:r w:rsidR="00BA3818" w:rsidRPr="0037001C">
        <w:rPr>
          <w:rFonts w:ascii="Times New Roman" w:hAnsi="Times New Roman"/>
          <w:sz w:val="24"/>
          <w:szCs w:val="24"/>
        </w:rPr>
        <w:t>с.</w:t>
      </w:r>
      <w:r>
        <w:rPr>
          <w:rFonts w:ascii="Times New Roman" w:hAnsi="Times New Roman"/>
          <w:sz w:val="24"/>
          <w:szCs w:val="24"/>
        </w:rPr>
        <w:t xml:space="preserve"> Карайч</w:t>
      </w:r>
      <w:r w:rsidRPr="0037001C">
        <w:rPr>
          <w:rFonts w:ascii="Times New Roman" w:hAnsi="Times New Roman"/>
          <w:sz w:val="24"/>
          <w:szCs w:val="24"/>
        </w:rPr>
        <w:t>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285542">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37001C">
        <w:rPr>
          <w:rFonts w:ascii="Times New Roman" w:hAnsi="Times New Roman" w:cs="Times New Roman"/>
          <w:sz w:val="28"/>
          <w:szCs w:val="28"/>
        </w:rPr>
        <w:t xml:space="preserve">Карайчевского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37001C" w:rsidRPr="0037001C">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7001C" w:rsidRPr="0037001C">
        <w:rPr>
          <w:rFonts w:ascii="Times New Roman" w:hAnsi="Times New Roman" w:cs="Times New Roman"/>
          <w:sz w:val="28"/>
          <w:szCs w:val="28"/>
        </w:rPr>
        <w:t>Карайчевского</w:t>
      </w:r>
      <w:r w:rsidR="0037001C"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8328CD">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37001C" w:rsidRPr="0037001C">
        <w:rPr>
          <w:rFonts w:ascii="Times New Roman" w:hAnsi="Times New Roman" w:cs="Times New Roman"/>
          <w:sz w:val="28"/>
          <w:szCs w:val="28"/>
        </w:rPr>
        <w:t>Карайчевского</w:t>
      </w:r>
      <w:r w:rsidR="0037001C"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w:t>
      </w:r>
      <w:r w:rsidRPr="00D53902">
        <w:rPr>
          <w:rFonts w:ascii="Times New Roman" w:hAnsi="Times New Roman" w:cs="Times New Roman"/>
          <w:sz w:val="28"/>
          <w:szCs w:val="28"/>
        </w:rPr>
        <w:lastRenderedPageBreak/>
        <w:t>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37001C" w:rsidRPr="0037001C">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Default="00591BF2" w:rsidP="00990ED2">
      <w:pPr>
        <w:ind w:firstLine="709"/>
        <w:jc w:val="both"/>
        <w:rPr>
          <w:rFonts w:ascii="Times New Roman" w:hAnsi="Times New Roman" w:cs="Times New Roman"/>
          <w:sz w:val="28"/>
          <w:szCs w:val="28"/>
        </w:rPr>
      </w:pPr>
      <w:r w:rsidRPr="0037001C">
        <w:rPr>
          <w:rFonts w:ascii="Times New Roman" w:hAnsi="Times New Roman" w:cs="Times New Roman"/>
          <w:sz w:val="28"/>
          <w:szCs w:val="28"/>
        </w:rPr>
        <w:t xml:space="preserve">- от </w:t>
      </w:r>
      <w:r w:rsidR="0037001C" w:rsidRPr="0037001C">
        <w:rPr>
          <w:rFonts w:ascii="Times New Roman" w:hAnsi="Times New Roman" w:cs="Times New Roman"/>
          <w:sz w:val="28"/>
          <w:szCs w:val="28"/>
        </w:rPr>
        <w:t>07.09.2015 г</w:t>
      </w:r>
      <w:r w:rsidRPr="0037001C">
        <w:rPr>
          <w:rFonts w:ascii="Times New Roman" w:hAnsi="Times New Roman" w:cs="Times New Roman"/>
          <w:sz w:val="28"/>
          <w:szCs w:val="28"/>
        </w:rPr>
        <w:t>. №</w:t>
      </w:r>
      <w:r w:rsidR="00990ED2">
        <w:rPr>
          <w:rFonts w:ascii="Times New Roman" w:hAnsi="Times New Roman" w:cs="Times New Roman"/>
          <w:sz w:val="28"/>
          <w:szCs w:val="28"/>
        </w:rPr>
        <w:t xml:space="preserve"> </w:t>
      </w:r>
      <w:r w:rsidR="0037001C" w:rsidRPr="0037001C">
        <w:rPr>
          <w:rFonts w:ascii="Times New Roman" w:hAnsi="Times New Roman" w:cs="Times New Roman"/>
          <w:sz w:val="28"/>
          <w:szCs w:val="28"/>
        </w:rPr>
        <w:t xml:space="preserve">53 </w:t>
      </w:r>
      <w:r w:rsidRPr="0037001C">
        <w:rPr>
          <w:rFonts w:ascii="Times New Roman" w:hAnsi="Times New Roman" w:cs="Times New Roman"/>
          <w:sz w:val="28"/>
          <w:szCs w:val="28"/>
        </w:rPr>
        <w:t xml:space="preserve"> «Об утверждении административного регламента администрации </w:t>
      </w:r>
      <w:r w:rsidR="0037001C" w:rsidRPr="0037001C">
        <w:rPr>
          <w:rFonts w:ascii="Times New Roman" w:hAnsi="Times New Roman" w:cs="Times New Roman"/>
          <w:sz w:val="28"/>
          <w:szCs w:val="28"/>
        </w:rPr>
        <w:t>Карайчевского</w:t>
      </w:r>
      <w:r w:rsidRPr="0037001C">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37001C" w:rsidRPr="0037001C">
        <w:rPr>
          <w:rFonts w:ascii="Times New Roman" w:hAnsi="Times New Roman" w:cs="Times New Roman"/>
          <w:sz w:val="28"/>
          <w:szCs w:val="28"/>
          <w:lang w:eastAsia="en-US"/>
        </w:rPr>
        <w:t>Присвоение адреса объекту недвижимости и аннулирование адреса</w:t>
      </w:r>
      <w:r w:rsidRPr="0037001C">
        <w:rPr>
          <w:rFonts w:ascii="Times New Roman" w:hAnsi="Times New Roman" w:cs="Times New Roman"/>
          <w:sz w:val="28"/>
          <w:szCs w:val="28"/>
        </w:rPr>
        <w:t>»;</w:t>
      </w:r>
    </w:p>
    <w:p w:rsidR="00990ED2" w:rsidRDefault="00990ED2" w:rsidP="00990ED2">
      <w:pPr>
        <w:suppressAutoHyphens/>
        <w:ind w:right="-2"/>
        <w:jc w:val="both"/>
        <w:rPr>
          <w:rFonts w:ascii="Times New Roman" w:hAnsi="Times New Roman" w:cs="Times New Roman"/>
          <w:bCs/>
          <w:sz w:val="28"/>
          <w:szCs w:val="28"/>
        </w:rPr>
      </w:pPr>
      <w:r>
        <w:rPr>
          <w:rFonts w:ascii="Times New Roman" w:hAnsi="Times New Roman" w:cs="Times New Roman"/>
          <w:sz w:val="28"/>
          <w:szCs w:val="28"/>
        </w:rPr>
        <w:t xml:space="preserve">        </w:t>
      </w:r>
      <w:r w:rsidR="0037001C" w:rsidRPr="00990ED2">
        <w:rPr>
          <w:rFonts w:ascii="Times New Roman" w:hAnsi="Times New Roman" w:cs="Times New Roman"/>
          <w:sz w:val="28"/>
          <w:szCs w:val="28"/>
        </w:rPr>
        <w:t xml:space="preserve">- </w:t>
      </w:r>
      <w:r w:rsidRPr="00990ED2">
        <w:rPr>
          <w:rStyle w:val="FontStyle24"/>
          <w:sz w:val="28"/>
          <w:szCs w:val="28"/>
        </w:rPr>
        <w:t>от 14.03.2016 г. № 28</w:t>
      </w:r>
      <w:r w:rsidRPr="00990ED2">
        <w:rPr>
          <w:rFonts w:ascii="Times New Roman" w:hAnsi="Times New Roman" w:cs="Times New Roman"/>
          <w:sz w:val="28"/>
          <w:szCs w:val="28"/>
        </w:rPr>
        <w:t xml:space="preserve"> </w:t>
      </w:r>
      <w:r>
        <w:rPr>
          <w:rFonts w:ascii="Times New Roman" w:hAnsi="Times New Roman" w:cs="Times New Roman"/>
          <w:sz w:val="28"/>
          <w:szCs w:val="28"/>
        </w:rPr>
        <w:t>«</w:t>
      </w:r>
      <w:r w:rsidRPr="00990ED2">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990ED2">
        <w:rPr>
          <w:rFonts w:ascii="Times New Roman" w:eastAsia="Calibri" w:hAnsi="Times New Roman" w:cs="Times New Roman"/>
          <w:sz w:val="28"/>
          <w:szCs w:val="28"/>
          <w:lang w:eastAsia="en-US"/>
        </w:rPr>
        <w:t>07.09.2015 г. № 53 «</w:t>
      </w:r>
      <w:r w:rsidRPr="00990ED2">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990ED2">
        <w:rPr>
          <w:rFonts w:ascii="Times New Roman" w:hAnsi="Times New Roman" w:cs="Times New Roman"/>
          <w:bCs/>
          <w:sz w:val="28"/>
          <w:szCs w:val="28"/>
        </w:rPr>
        <w:t>«</w:t>
      </w:r>
      <w:r w:rsidRPr="00990ED2">
        <w:rPr>
          <w:rFonts w:ascii="Times New Roman" w:hAnsi="Times New Roman" w:cs="Times New Roman"/>
          <w:noProof/>
          <w:sz w:val="28"/>
          <w:szCs w:val="28"/>
        </w:rPr>
        <w:t>Присвоение адреса объекту недвижимости и аннулирование адреса</w:t>
      </w:r>
      <w:r w:rsidRPr="00990ED2">
        <w:rPr>
          <w:rFonts w:ascii="Times New Roman" w:hAnsi="Times New Roman" w:cs="Times New Roman"/>
          <w:bCs/>
          <w:sz w:val="28"/>
          <w:szCs w:val="28"/>
        </w:rPr>
        <w:t>»</w:t>
      </w:r>
      <w:r>
        <w:rPr>
          <w:rFonts w:ascii="Times New Roman" w:hAnsi="Times New Roman" w:cs="Times New Roman"/>
          <w:bCs/>
          <w:sz w:val="28"/>
          <w:szCs w:val="28"/>
        </w:rPr>
        <w:t>;</w:t>
      </w:r>
    </w:p>
    <w:p w:rsidR="00990ED2" w:rsidRPr="00990ED2" w:rsidRDefault="00990ED2" w:rsidP="00990ED2">
      <w:pPr>
        <w:jc w:val="both"/>
        <w:rPr>
          <w:rFonts w:ascii="Times New Roman" w:hAnsi="Times New Roman" w:cs="Times New Roman"/>
          <w:sz w:val="28"/>
          <w:szCs w:val="28"/>
        </w:rPr>
      </w:pPr>
      <w:r w:rsidRPr="00990ED2">
        <w:rPr>
          <w:rFonts w:ascii="Times New Roman" w:hAnsi="Times New Roman" w:cs="Times New Roman"/>
          <w:sz w:val="28"/>
          <w:szCs w:val="28"/>
        </w:rPr>
        <w:t xml:space="preserve">         - от 14.12.2017 г. №  63 «О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990ED2">
        <w:rPr>
          <w:rFonts w:ascii="Times New Roman" w:eastAsia="Calibri" w:hAnsi="Times New Roman" w:cs="Times New Roman"/>
          <w:sz w:val="28"/>
          <w:szCs w:val="28"/>
          <w:lang w:eastAsia="en-US"/>
        </w:rPr>
        <w:t>07.09.2015 г. № 53 «</w:t>
      </w:r>
      <w:r w:rsidRPr="00990ED2">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990ED2">
        <w:rPr>
          <w:rFonts w:ascii="Times New Roman" w:hAnsi="Times New Roman" w:cs="Times New Roman"/>
          <w:bCs/>
          <w:sz w:val="28"/>
          <w:szCs w:val="28"/>
        </w:rPr>
        <w:t>«</w:t>
      </w:r>
      <w:r w:rsidRPr="00990ED2">
        <w:rPr>
          <w:rFonts w:ascii="Times New Roman" w:hAnsi="Times New Roman" w:cs="Times New Roman"/>
          <w:noProof/>
          <w:sz w:val="28"/>
          <w:szCs w:val="28"/>
        </w:rPr>
        <w:t>Присвоение адреса объекту недвижимости и аннулирование адреса</w:t>
      </w:r>
      <w:r w:rsidRPr="00990ED2">
        <w:rPr>
          <w:rFonts w:ascii="Times New Roman" w:hAnsi="Times New Roman" w:cs="Times New Roman"/>
          <w:bCs/>
          <w:sz w:val="28"/>
          <w:szCs w:val="28"/>
        </w:rPr>
        <w:t>»;</w:t>
      </w:r>
      <w:r w:rsidRPr="00990ED2">
        <w:rPr>
          <w:rFonts w:ascii="Times New Roman" w:hAnsi="Times New Roman" w:cs="Times New Roman"/>
          <w:sz w:val="28"/>
          <w:szCs w:val="28"/>
        </w:rPr>
        <w:t xml:space="preserve">  </w:t>
      </w:r>
    </w:p>
    <w:p w:rsidR="00990ED2" w:rsidRDefault="00990ED2" w:rsidP="00990ED2">
      <w:pPr>
        <w:jc w:val="both"/>
        <w:rPr>
          <w:rFonts w:ascii="Times New Roman" w:hAnsi="Times New Roman" w:cs="Times New Roman"/>
          <w:bCs/>
          <w:sz w:val="28"/>
          <w:szCs w:val="28"/>
        </w:rPr>
      </w:pPr>
      <w:r>
        <w:rPr>
          <w:rFonts w:ascii="Times New Roman" w:hAnsi="Times New Roman" w:cs="Times New Roman"/>
          <w:sz w:val="28"/>
          <w:szCs w:val="28"/>
        </w:rPr>
        <w:t xml:space="preserve">           </w:t>
      </w:r>
      <w:r w:rsidRPr="00990ED2">
        <w:rPr>
          <w:rFonts w:ascii="Times New Roman" w:hAnsi="Times New Roman" w:cs="Times New Roman"/>
          <w:sz w:val="28"/>
          <w:szCs w:val="28"/>
        </w:rPr>
        <w:t>- от 27.11.2019</w:t>
      </w:r>
      <w:r>
        <w:rPr>
          <w:rFonts w:ascii="Times New Roman" w:hAnsi="Times New Roman" w:cs="Times New Roman"/>
          <w:sz w:val="28"/>
          <w:szCs w:val="28"/>
        </w:rPr>
        <w:t xml:space="preserve"> г.</w:t>
      </w:r>
      <w:r w:rsidRPr="00990ED2">
        <w:rPr>
          <w:rFonts w:ascii="Times New Roman" w:hAnsi="Times New Roman" w:cs="Times New Roman"/>
          <w:sz w:val="28"/>
          <w:szCs w:val="28"/>
        </w:rPr>
        <w:t xml:space="preserve"> № 41</w:t>
      </w:r>
      <w:r>
        <w:rPr>
          <w:rFonts w:ascii="Times New Roman" w:hAnsi="Times New Roman" w:cs="Times New Roman"/>
          <w:sz w:val="28"/>
          <w:szCs w:val="28"/>
        </w:rPr>
        <w:t xml:space="preserve"> </w:t>
      </w:r>
      <w:r w:rsidRPr="00990ED2">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990ED2">
        <w:rPr>
          <w:rFonts w:ascii="Times New Roman" w:eastAsia="Calibri" w:hAnsi="Times New Roman" w:cs="Times New Roman"/>
          <w:sz w:val="28"/>
          <w:szCs w:val="28"/>
          <w:lang w:eastAsia="en-US"/>
        </w:rPr>
        <w:t>07.09.2015 г. № 53 «</w:t>
      </w:r>
      <w:r w:rsidRPr="00990ED2">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990ED2">
        <w:rPr>
          <w:rFonts w:ascii="Times New Roman" w:hAnsi="Times New Roman" w:cs="Times New Roman"/>
          <w:bCs/>
          <w:sz w:val="28"/>
          <w:szCs w:val="28"/>
        </w:rPr>
        <w:t>«</w:t>
      </w:r>
      <w:r w:rsidRPr="00990ED2">
        <w:rPr>
          <w:rFonts w:ascii="Times New Roman" w:hAnsi="Times New Roman" w:cs="Times New Roman"/>
          <w:noProof/>
          <w:sz w:val="28"/>
          <w:szCs w:val="28"/>
        </w:rPr>
        <w:t>Присвоение адреса объекту недвижимости и аннулирование адреса</w:t>
      </w:r>
      <w:r w:rsidRPr="00990ED2">
        <w:rPr>
          <w:rFonts w:ascii="Times New Roman" w:hAnsi="Times New Roman" w:cs="Times New Roman"/>
          <w:bCs/>
          <w:sz w:val="28"/>
          <w:szCs w:val="28"/>
        </w:rPr>
        <w:t>»</w:t>
      </w:r>
      <w:r>
        <w:rPr>
          <w:rFonts w:ascii="Times New Roman" w:hAnsi="Times New Roman" w:cs="Times New Roman"/>
          <w:bCs/>
          <w:sz w:val="28"/>
          <w:szCs w:val="28"/>
        </w:rPr>
        <w:t>;</w:t>
      </w:r>
    </w:p>
    <w:p w:rsidR="004B27AC" w:rsidRPr="00B53EAB" w:rsidRDefault="004B27AC" w:rsidP="00990ED2">
      <w:pPr>
        <w:jc w:val="both"/>
        <w:rPr>
          <w:sz w:val="28"/>
          <w:szCs w:val="28"/>
        </w:rPr>
      </w:pPr>
      <w:r w:rsidRPr="004B27AC">
        <w:rPr>
          <w:rFonts w:ascii="Times New Roman" w:hAnsi="Times New Roman" w:cs="Times New Roman"/>
          <w:bCs/>
          <w:sz w:val="28"/>
          <w:szCs w:val="28"/>
        </w:rPr>
        <w:t xml:space="preserve">       - </w:t>
      </w:r>
      <w:r w:rsidRPr="004B27AC">
        <w:rPr>
          <w:rFonts w:ascii="Times New Roman" w:hAnsi="Times New Roman" w:cs="Times New Roman"/>
          <w:sz w:val="28"/>
          <w:szCs w:val="28"/>
        </w:rPr>
        <w:t>от 30.09.2020</w:t>
      </w:r>
      <w:r w:rsidR="008328CD">
        <w:rPr>
          <w:rFonts w:ascii="Times New Roman" w:hAnsi="Times New Roman" w:cs="Times New Roman"/>
          <w:sz w:val="28"/>
          <w:szCs w:val="28"/>
        </w:rPr>
        <w:t xml:space="preserve"> г. </w:t>
      </w:r>
      <w:r w:rsidRPr="004B27AC">
        <w:rPr>
          <w:rFonts w:ascii="Times New Roman" w:hAnsi="Times New Roman" w:cs="Times New Roman"/>
          <w:sz w:val="28"/>
          <w:szCs w:val="28"/>
        </w:rPr>
        <w:t xml:space="preserve"> №  32</w:t>
      </w:r>
      <w:r w:rsidR="008328CD">
        <w:rPr>
          <w:rFonts w:ascii="Times New Roman" w:hAnsi="Times New Roman" w:cs="Times New Roman"/>
          <w:sz w:val="28"/>
          <w:szCs w:val="28"/>
        </w:rPr>
        <w:t xml:space="preserve"> </w:t>
      </w:r>
      <w:r w:rsidRPr="00990ED2">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990ED2">
        <w:rPr>
          <w:rFonts w:ascii="Times New Roman" w:eastAsia="Calibri" w:hAnsi="Times New Roman" w:cs="Times New Roman"/>
          <w:sz w:val="28"/>
          <w:szCs w:val="28"/>
          <w:lang w:eastAsia="en-US"/>
        </w:rPr>
        <w:t>07.09.2015 г. № 53 «</w:t>
      </w:r>
      <w:r w:rsidRPr="00990ED2">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990ED2">
        <w:rPr>
          <w:rFonts w:ascii="Times New Roman" w:hAnsi="Times New Roman" w:cs="Times New Roman"/>
          <w:bCs/>
          <w:sz w:val="28"/>
          <w:szCs w:val="28"/>
        </w:rPr>
        <w:t>«</w:t>
      </w:r>
      <w:r w:rsidRPr="00990ED2">
        <w:rPr>
          <w:rFonts w:ascii="Times New Roman" w:hAnsi="Times New Roman" w:cs="Times New Roman"/>
          <w:noProof/>
          <w:sz w:val="28"/>
          <w:szCs w:val="28"/>
        </w:rPr>
        <w:t>Присвоение адреса объекту недвижимости и аннулирование адреса</w:t>
      </w:r>
      <w:r w:rsidRPr="00990ED2">
        <w:rPr>
          <w:rFonts w:ascii="Times New Roman" w:hAnsi="Times New Roman" w:cs="Times New Roman"/>
          <w:bCs/>
          <w:sz w:val="28"/>
          <w:szCs w:val="28"/>
        </w:rPr>
        <w:t>»</w:t>
      </w:r>
      <w:r w:rsidR="008328CD">
        <w:rPr>
          <w:rFonts w:ascii="Times New Roman" w:hAnsi="Times New Roman" w:cs="Times New Roman"/>
          <w:bCs/>
          <w:sz w:val="28"/>
          <w:szCs w:val="28"/>
        </w:rPr>
        <w:t>;</w:t>
      </w:r>
    </w:p>
    <w:p w:rsidR="0037001C" w:rsidRPr="0037001C" w:rsidRDefault="00990ED2" w:rsidP="00990ED2">
      <w:pPr>
        <w:jc w:val="both"/>
        <w:rPr>
          <w:rFonts w:ascii="Times New Roman" w:hAnsi="Times New Roman" w:cs="Times New Roman"/>
          <w:sz w:val="28"/>
          <w:szCs w:val="28"/>
        </w:rPr>
      </w:pPr>
      <w:r w:rsidRPr="00990ED2">
        <w:rPr>
          <w:rFonts w:ascii="Times New Roman" w:hAnsi="Times New Roman" w:cs="Times New Roman"/>
          <w:bCs/>
          <w:sz w:val="28"/>
          <w:szCs w:val="28"/>
        </w:rPr>
        <w:t xml:space="preserve">       - </w:t>
      </w:r>
      <w:r w:rsidRPr="00990ED2">
        <w:rPr>
          <w:rFonts w:ascii="Times New Roman" w:hAnsi="Times New Roman" w:cs="Times New Roman"/>
          <w:sz w:val="28"/>
          <w:szCs w:val="28"/>
        </w:rPr>
        <w:t>от  20.01.2023 г</w:t>
      </w:r>
      <w:r>
        <w:rPr>
          <w:rFonts w:ascii="Times New Roman" w:hAnsi="Times New Roman" w:cs="Times New Roman"/>
          <w:sz w:val="28"/>
          <w:szCs w:val="28"/>
        </w:rPr>
        <w:t>.</w:t>
      </w:r>
      <w:r w:rsidRPr="00990ED2">
        <w:rPr>
          <w:rFonts w:ascii="Times New Roman" w:hAnsi="Times New Roman" w:cs="Times New Roman"/>
          <w:sz w:val="28"/>
          <w:szCs w:val="28"/>
        </w:rPr>
        <w:t xml:space="preserve"> №  10 </w:t>
      </w:r>
      <w:r>
        <w:rPr>
          <w:rFonts w:ascii="Times New Roman" w:hAnsi="Times New Roman" w:cs="Times New Roman"/>
          <w:sz w:val="28"/>
          <w:szCs w:val="28"/>
        </w:rPr>
        <w:t>«</w:t>
      </w:r>
      <w:r w:rsidRPr="00990ED2">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990ED2">
        <w:rPr>
          <w:rFonts w:ascii="Times New Roman" w:eastAsia="Calibri" w:hAnsi="Times New Roman" w:cs="Times New Roman"/>
          <w:sz w:val="28"/>
          <w:szCs w:val="28"/>
          <w:lang w:eastAsia="en-US"/>
        </w:rPr>
        <w:t>07.09.2015 г. № 53 «</w:t>
      </w:r>
      <w:r w:rsidRPr="00990ED2">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990ED2">
        <w:rPr>
          <w:rFonts w:ascii="Times New Roman" w:hAnsi="Times New Roman" w:cs="Times New Roman"/>
          <w:bCs/>
          <w:sz w:val="28"/>
          <w:szCs w:val="28"/>
        </w:rPr>
        <w:t>«</w:t>
      </w:r>
      <w:r w:rsidRPr="00990ED2">
        <w:rPr>
          <w:rFonts w:ascii="Times New Roman" w:hAnsi="Times New Roman" w:cs="Times New Roman"/>
          <w:noProof/>
          <w:sz w:val="28"/>
          <w:szCs w:val="28"/>
        </w:rPr>
        <w:t xml:space="preserve">Присвоение адреса </w:t>
      </w:r>
      <w:r w:rsidRPr="00990ED2">
        <w:rPr>
          <w:rFonts w:ascii="Times New Roman" w:hAnsi="Times New Roman" w:cs="Times New Roman"/>
          <w:noProof/>
          <w:sz w:val="28"/>
          <w:szCs w:val="28"/>
        </w:rPr>
        <w:lastRenderedPageBreak/>
        <w:t>объекту недвижимости и аннулирование адреса</w:t>
      </w:r>
      <w:r w:rsidRPr="00990ED2">
        <w:rPr>
          <w:rFonts w:ascii="Times New Roman" w:hAnsi="Times New Roman" w:cs="Times New Roman"/>
          <w:bCs/>
          <w:sz w:val="28"/>
          <w:szCs w:val="28"/>
        </w:rPr>
        <w:t>»</w:t>
      </w:r>
      <w:r>
        <w:rPr>
          <w:rFonts w:ascii="Times New Roman" w:hAnsi="Times New Roman" w:cs="Times New Roman"/>
          <w:bCs/>
          <w:sz w:val="28"/>
          <w:szCs w:val="28"/>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8328CD" w:rsidRDefault="008328CD" w:rsidP="00D53902">
      <w:pPr>
        <w:ind w:firstLine="709"/>
        <w:jc w:val="both"/>
        <w:rPr>
          <w:rFonts w:ascii="Times New Roman" w:hAnsi="Times New Roman" w:cs="Times New Roman"/>
          <w:sz w:val="28"/>
          <w:szCs w:val="28"/>
        </w:rPr>
      </w:pPr>
    </w:p>
    <w:p w:rsidR="008328CD" w:rsidRDefault="008328CD" w:rsidP="00D53902">
      <w:pPr>
        <w:ind w:firstLine="709"/>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8328CD" w:rsidRDefault="008328CD" w:rsidP="008328CD">
      <w:pPr>
        <w:jc w:val="both"/>
        <w:rPr>
          <w:rFonts w:ascii="Times New Roman" w:hAnsi="Times New Roman" w:cs="Times New Roman"/>
          <w:sz w:val="28"/>
          <w:szCs w:val="28"/>
        </w:rPr>
      </w:pPr>
    </w:p>
    <w:p w:rsidR="00BA3818" w:rsidRPr="008328CD" w:rsidRDefault="00BA3818" w:rsidP="008328CD">
      <w:pPr>
        <w:ind w:left="5103"/>
        <w:jc w:val="both"/>
        <w:rPr>
          <w:rFonts w:ascii="Times New Roman" w:hAnsi="Times New Roman" w:cs="Times New Roman"/>
        </w:rPr>
      </w:pPr>
      <w:r w:rsidRPr="008328CD">
        <w:rPr>
          <w:rFonts w:ascii="Times New Roman" w:hAnsi="Times New Roman" w:cs="Times New Roman"/>
        </w:rPr>
        <w:t>Приложение</w:t>
      </w:r>
    </w:p>
    <w:p w:rsidR="00BA3818" w:rsidRPr="008328CD" w:rsidRDefault="00BA3818" w:rsidP="008328CD">
      <w:pPr>
        <w:ind w:left="5103"/>
        <w:jc w:val="both"/>
        <w:rPr>
          <w:rFonts w:ascii="Times New Roman" w:hAnsi="Times New Roman" w:cs="Times New Roman"/>
        </w:rPr>
      </w:pPr>
      <w:r w:rsidRPr="008328CD">
        <w:rPr>
          <w:rFonts w:ascii="Times New Roman" w:hAnsi="Times New Roman" w:cs="Times New Roman"/>
        </w:rPr>
        <w:t>к постановлению администрации</w:t>
      </w:r>
    </w:p>
    <w:p w:rsidR="00BA3818" w:rsidRPr="008328CD" w:rsidRDefault="008328CD" w:rsidP="008328CD">
      <w:pPr>
        <w:ind w:left="5103"/>
        <w:jc w:val="both"/>
        <w:rPr>
          <w:rFonts w:ascii="Times New Roman" w:hAnsi="Times New Roman" w:cs="Times New Roman"/>
        </w:rPr>
      </w:pPr>
      <w:r>
        <w:rPr>
          <w:rFonts w:ascii="Times New Roman" w:hAnsi="Times New Roman" w:cs="Times New Roman"/>
        </w:rPr>
        <w:t>Карайчевского</w:t>
      </w:r>
      <w:r w:rsidR="00BA3818" w:rsidRPr="008328CD">
        <w:rPr>
          <w:rFonts w:ascii="Times New Roman" w:hAnsi="Times New Roman" w:cs="Times New Roman"/>
        </w:rPr>
        <w:t xml:space="preserve"> сельского поселения </w:t>
      </w:r>
    </w:p>
    <w:p w:rsidR="00BA3818" w:rsidRPr="008328CD" w:rsidRDefault="00BA3818" w:rsidP="008328CD">
      <w:pPr>
        <w:ind w:left="5103"/>
        <w:jc w:val="both"/>
        <w:rPr>
          <w:rFonts w:ascii="Times New Roman" w:hAnsi="Times New Roman" w:cs="Times New Roman"/>
        </w:rPr>
      </w:pPr>
      <w:r w:rsidRPr="008328CD">
        <w:rPr>
          <w:rFonts w:ascii="Times New Roman" w:hAnsi="Times New Roman" w:cs="Times New Roman"/>
        </w:rPr>
        <w:t xml:space="preserve">Бутурлиновского муниципального района Воронежской области </w:t>
      </w:r>
    </w:p>
    <w:p w:rsidR="00BA3818" w:rsidRPr="00D53902" w:rsidRDefault="00BA3818" w:rsidP="008328CD">
      <w:pPr>
        <w:ind w:left="5103"/>
        <w:jc w:val="both"/>
        <w:rPr>
          <w:rFonts w:ascii="Times New Roman" w:hAnsi="Times New Roman" w:cs="Times New Roman"/>
          <w:sz w:val="28"/>
          <w:szCs w:val="28"/>
        </w:rPr>
      </w:pPr>
      <w:r w:rsidRPr="008328CD">
        <w:rPr>
          <w:rFonts w:ascii="Times New Roman" w:hAnsi="Times New Roman" w:cs="Times New Roman"/>
        </w:rPr>
        <w:t xml:space="preserve">от </w:t>
      </w:r>
      <w:r w:rsidR="008328CD">
        <w:rPr>
          <w:rFonts w:ascii="Times New Roman" w:hAnsi="Times New Roman" w:cs="Times New Roman"/>
        </w:rPr>
        <w:t>28.11.</w:t>
      </w:r>
      <w:r w:rsidRPr="008328CD">
        <w:rPr>
          <w:rFonts w:ascii="Times New Roman" w:hAnsi="Times New Roman" w:cs="Times New Roman"/>
        </w:rPr>
        <w:t>2023 г. №</w:t>
      </w:r>
      <w:r w:rsidR="008328CD">
        <w:rPr>
          <w:rFonts w:ascii="Times New Roman" w:hAnsi="Times New Roman" w:cs="Times New Roman"/>
        </w:rPr>
        <w:t xml:space="preserve"> </w:t>
      </w:r>
      <w:r w:rsidR="008328CD">
        <w:rPr>
          <w:rFonts w:ascii="Times New Roman" w:hAnsi="Times New Roman" w:cs="Times New Roman"/>
          <w:sz w:val="28"/>
          <w:szCs w:val="28"/>
        </w:rPr>
        <w:t>75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8328CD" w:rsidRPr="008328CD">
        <w:rPr>
          <w:i w:val="0"/>
          <w:sz w:val="28"/>
          <w:szCs w:val="28"/>
        </w:rPr>
        <w:t>Карайчевского</w:t>
      </w:r>
      <w:r w:rsidR="008328CD">
        <w:rPr>
          <w:sz w:val="28"/>
          <w:szCs w:val="28"/>
        </w:rPr>
        <w:t xml:space="preserve"> </w:t>
      </w:r>
      <w:r w:rsidRPr="00D53902">
        <w:rPr>
          <w:i w:val="0"/>
          <w:sz w:val="28"/>
          <w:szCs w:val="28"/>
        </w:rPr>
        <w:t>сельского поселения Бутурлиновского муниципального района</w:t>
      </w:r>
      <w:r w:rsidR="009D3B23">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8328CD" w:rsidRPr="008328CD">
        <w:rPr>
          <w:rFonts w:ascii="Times New Roman" w:hAnsi="Times New Roman" w:cs="Times New Roman"/>
          <w:sz w:val="28"/>
          <w:szCs w:val="28"/>
        </w:rPr>
        <w:t>Карайчевского</w:t>
      </w:r>
      <w:r w:rsidR="008328CD"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3006ED">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 представители Заявителя, действующие в силу полномочий, основанных на оформленной в установленном законодательством порядке </w:t>
      </w:r>
      <w:r w:rsidRPr="00D53902">
        <w:rPr>
          <w:rFonts w:ascii="Times New Roman" w:hAnsi="Times New Roman" w:cs="Times New Roman"/>
          <w:sz w:val="28"/>
          <w:szCs w:val="28"/>
        </w:rPr>
        <w:lastRenderedPageBreak/>
        <w:t>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53902">
        <w:rPr>
          <w:sz w:val="28"/>
          <w:szCs w:val="28"/>
        </w:rPr>
        <w:lastRenderedPageBreak/>
        <w:t xml:space="preserve">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0628DE" w:rsidRPr="000628DE">
        <w:rPr>
          <w:rFonts w:ascii="Times New Roman" w:hAnsi="Times New Roman" w:cs="Times New Roman"/>
          <w:sz w:val="28"/>
          <w:szCs w:val="28"/>
        </w:rPr>
        <w:t>Карайчевского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Администрации  </w:t>
      </w:r>
      <w:r w:rsidR="000628DE" w:rsidRPr="000628DE">
        <w:rPr>
          <w:rFonts w:ascii="Times New Roman" w:hAnsi="Times New Roman" w:cs="Times New Roman"/>
          <w:spacing w:val="7"/>
          <w:sz w:val="28"/>
          <w:szCs w:val="28"/>
        </w:rPr>
        <w:t>(</w:t>
      </w:r>
      <w:hyperlink r:id="rId12" w:history="1">
        <w:r w:rsidR="000628DE" w:rsidRPr="000628DE">
          <w:rPr>
            <w:rStyle w:val="ad"/>
            <w:rFonts w:ascii="Times New Roman" w:hAnsi="Times New Roman" w:cs="Times New Roman"/>
            <w:sz w:val="28"/>
            <w:szCs w:val="28"/>
          </w:rPr>
          <w:t>https://karajchevskoe-r20.gosweb.gosuslugi.ru</w:t>
        </w:r>
      </w:hyperlink>
      <w:r w:rsidRPr="000628DE">
        <w:rPr>
          <w:rFonts w:ascii="Times New Roman" w:hAnsi="Times New Roman" w:cs="Times New Roman"/>
          <w:spacing w:val="7"/>
          <w:sz w:val="28"/>
          <w:szCs w:val="28"/>
        </w:rPr>
        <w:t>)</w:t>
      </w:r>
      <w:r w:rsidR="000628DE">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и) краткое описание порядка предоставления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ж) об основаниях для отказа в предоставлении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0628DE" w:rsidRPr="000628DE">
        <w:rPr>
          <w:rFonts w:ascii="Times New Roman" w:hAnsi="Times New Roman" w:cs="Times New Roman"/>
          <w:sz w:val="28"/>
          <w:szCs w:val="28"/>
        </w:rPr>
        <w:t>Карайчевского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w:t>
      </w:r>
      <w:r w:rsidRPr="00D53902">
        <w:rPr>
          <w:rFonts w:ascii="Times New Roman" w:hAnsi="Times New Roman" w:cs="Times New Roman"/>
          <w:spacing w:val="7"/>
          <w:sz w:val="28"/>
          <w:szCs w:val="28"/>
        </w:rPr>
        <w:lastRenderedPageBreak/>
        <w:t>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006ED">
        <w:rPr>
          <w:rFonts w:ascii="Times New Roman" w:hAnsi="Times New Roman" w:cs="Times New Roman"/>
          <w:sz w:val="28"/>
          <w:szCs w:val="28"/>
        </w:rPr>
        <w:t xml:space="preserve"> </w:t>
      </w:r>
      <w:r w:rsidRPr="00D53902">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7232AE">
        <w:rPr>
          <w:rFonts w:ascii="Times New Roman" w:hAnsi="Times New Roman" w:cs="Times New Roman"/>
          <w:sz w:val="28"/>
          <w:szCs w:val="28"/>
        </w:rPr>
        <w:t xml:space="preserve">Карайчевского </w:t>
      </w:r>
      <w:r w:rsidR="00D86A1A" w:rsidRPr="00D53902">
        <w:rPr>
          <w:rFonts w:ascii="Times New Roman" w:hAnsi="Times New Roman" w:cs="Times New Roman"/>
          <w:sz w:val="28"/>
          <w:szCs w:val="28"/>
        </w:rPr>
        <w:t>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w:t>
      </w:r>
      <w:r w:rsidR="007232AE">
        <w:rPr>
          <w:rFonts w:ascii="Times New Roman" w:hAnsi="Times New Roman"/>
          <w:sz w:val="28"/>
          <w:szCs w:val="28"/>
        </w:rPr>
        <w:t>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Pr="00D53902">
        <w:rPr>
          <w:rFonts w:ascii="Times New Roman" w:hAnsi="Times New Roman" w:cs="Times New Roman"/>
          <w:sz w:val="28"/>
          <w:szCs w:val="28"/>
        </w:rPr>
        <w:t>.</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7232AE"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7232AE">
        <w:rPr>
          <w:sz w:val="28"/>
          <w:szCs w:val="28"/>
        </w:rPr>
        <w:t xml:space="preserve"> </w:t>
      </w:r>
      <w:r w:rsidRPr="00D53902">
        <w:rPr>
          <w:sz w:val="28"/>
          <w:szCs w:val="28"/>
        </w:rPr>
        <w:t xml:space="preserve"> по адресу </w:t>
      </w:r>
      <w:hyperlink r:id="rId13" w:history="1">
        <w:r w:rsidR="007232AE" w:rsidRPr="007232AE">
          <w:rPr>
            <w:rStyle w:val="ad"/>
            <w:sz w:val="28"/>
            <w:szCs w:val="28"/>
            <w:lang w:val="en-US"/>
          </w:rPr>
          <w:t>https</w:t>
        </w:r>
        <w:r w:rsidR="007232AE" w:rsidRPr="007232AE">
          <w:rPr>
            <w:rStyle w:val="ad"/>
            <w:sz w:val="28"/>
            <w:szCs w:val="28"/>
          </w:rPr>
          <w:t>://</w:t>
        </w:r>
        <w:r w:rsidR="007232AE" w:rsidRPr="007232AE">
          <w:rPr>
            <w:rStyle w:val="ad"/>
            <w:sz w:val="28"/>
            <w:szCs w:val="28"/>
            <w:lang w:val="en-US"/>
          </w:rPr>
          <w:t>karajchevskoe</w:t>
        </w:r>
        <w:r w:rsidR="007232AE" w:rsidRPr="007232AE">
          <w:rPr>
            <w:rStyle w:val="ad"/>
            <w:sz w:val="28"/>
            <w:szCs w:val="28"/>
          </w:rPr>
          <w:t>-</w:t>
        </w:r>
        <w:r w:rsidR="007232AE" w:rsidRPr="007232AE">
          <w:rPr>
            <w:rStyle w:val="ad"/>
            <w:sz w:val="28"/>
            <w:szCs w:val="28"/>
            <w:lang w:val="en-US"/>
          </w:rPr>
          <w:t>r</w:t>
        </w:r>
        <w:r w:rsidR="007232AE" w:rsidRPr="007232AE">
          <w:rPr>
            <w:rStyle w:val="ad"/>
            <w:sz w:val="28"/>
            <w:szCs w:val="28"/>
          </w:rPr>
          <w:t>20.</w:t>
        </w:r>
        <w:r w:rsidR="007232AE" w:rsidRPr="007232AE">
          <w:rPr>
            <w:rStyle w:val="ad"/>
            <w:sz w:val="28"/>
            <w:szCs w:val="28"/>
            <w:lang w:val="en-US"/>
          </w:rPr>
          <w:t>gosweb</w:t>
        </w:r>
        <w:r w:rsidR="007232AE" w:rsidRPr="007232AE">
          <w:rPr>
            <w:rStyle w:val="ad"/>
            <w:sz w:val="28"/>
            <w:szCs w:val="28"/>
          </w:rPr>
          <w:t>.</w:t>
        </w:r>
        <w:r w:rsidR="007232AE" w:rsidRPr="007232AE">
          <w:rPr>
            <w:rStyle w:val="ad"/>
            <w:sz w:val="28"/>
            <w:szCs w:val="28"/>
            <w:lang w:val="en-US"/>
          </w:rPr>
          <w:t>gosuslugi</w:t>
        </w:r>
        <w:r w:rsidR="007232AE" w:rsidRPr="007232AE">
          <w:rPr>
            <w:rStyle w:val="ad"/>
            <w:sz w:val="28"/>
            <w:szCs w:val="28"/>
          </w:rPr>
          <w:t>.</w:t>
        </w:r>
        <w:r w:rsidR="007232AE" w:rsidRPr="007232AE">
          <w:rPr>
            <w:rStyle w:val="ad"/>
            <w:sz w:val="28"/>
            <w:szCs w:val="28"/>
            <w:lang w:val="en-US"/>
          </w:rPr>
          <w:t>ru</w:t>
        </w:r>
      </w:hyperlink>
      <w:r w:rsidR="007232AE">
        <w:rPr>
          <w:sz w:val="28"/>
          <w:szCs w:val="28"/>
        </w:rP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w:t>
      </w:r>
      <w:r w:rsidRPr="00D53902">
        <w:rPr>
          <w:rFonts w:ascii="Times New Roman" w:hAnsi="Times New Roman" w:cs="Times New Roman"/>
          <w:sz w:val="28"/>
          <w:szCs w:val="28"/>
        </w:rPr>
        <w:lastRenderedPageBreak/>
        <w:t xml:space="preserve">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D53902">
        <w:rPr>
          <w:rFonts w:ascii="Times New Roman" w:hAnsi="Times New Roman" w:cs="Times New Roman"/>
          <w:sz w:val="28"/>
          <w:szCs w:val="2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10.1. Документы, получаемые Администрацией с использованием межведомственного информационного взаимодействия, которые Заявитель </w:t>
      </w:r>
      <w:r w:rsidRPr="00D53902">
        <w:rPr>
          <w:rFonts w:ascii="Times New Roman" w:hAnsi="Times New Roman" w:cs="Times New Roman"/>
          <w:sz w:val="28"/>
          <w:szCs w:val="28"/>
        </w:rPr>
        <w:lastRenderedPageBreak/>
        <w:t>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53902">
        <w:rPr>
          <w:rFonts w:ascii="Times New Roman" w:eastAsia="Calibri" w:hAnsi="Times New Roman" w:cs="Times New Roman"/>
          <w:sz w:val="28"/>
          <w:szCs w:val="28"/>
        </w:rPr>
        <w:lastRenderedPageBreak/>
        <w:t xml:space="preserve">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006ED">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lastRenderedPageBreak/>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ожидания в очереди при личной подаче Заявления </w:t>
      </w:r>
      <w:r w:rsidRPr="00D53902">
        <w:rPr>
          <w:rFonts w:ascii="Times New Roman" w:hAnsi="Times New Roman" w:cs="Times New Roman"/>
          <w:bCs/>
          <w:sz w:val="28"/>
          <w:szCs w:val="28"/>
        </w:rPr>
        <w:lastRenderedPageBreak/>
        <w:t>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lastRenderedPageBreak/>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17.1. Оценка доступности и качества предоставления Муниципальной </w:t>
      </w:r>
      <w:r w:rsidRPr="00D53902">
        <w:rPr>
          <w:rFonts w:ascii="Times New Roman" w:hAnsi="Times New Roman" w:cs="Times New Roman"/>
          <w:sz w:val="28"/>
          <w:szCs w:val="28"/>
        </w:rPr>
        <w:lastRenderedPageBreak/>
        <w:t>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w:t>
      </w:r>
      <w:r w:rsidRPr="00D53902">
        <w:rPr>
          <w:rFonts w:ascii="Times New Roman" w:hAnsi="Times New Roman" w:cs="Times New Roman"/>
          <w:sz w:val="28"/>
          <w:szCs w:val="28"/>
        </w:rPr>
        <w:lastRenderedPageBreak/>
        <w:t xml:space="preserve">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D53902">
        <w:rPr>
          <w:rFonts w:ascii="Times New Roman" w:hAnsi="Times New Roman" w:cs="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003006ED">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sidRPr="00D53902">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006ED">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3006ED">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3006ED">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Заявитель подает заявление и документы через ЕПГУ, РПГУ, </w:t>
      </w:r>
      <w:r w:rsidRPr="00D53902">
        <w:rPr>
          <w:rFonts w:ascii="Times New Roman" w:hAnsi="Times New Roman" w:cs="Times New Roman"/>
          <w:sz w:val="28"/>
          <w:szCs w:val="28"/>
        </w:rPr>
        <w:lastRenderedPageBreak/>
        <w:t>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w:t>
      </w:r>
      <w:r w:rsidRPr="00D53902">
        <w:rPr>
          <w:rFonts w:ascii="Times New Roman" w:hAnsi="Times New Roman" w:cs="Times New Roman"/>
          <w:sz w:val="28"/>
          <w:szCs w:val="28"/>
        </w:rPr>
        <w:lastRenderedPageBreak/>
        <w:t>(представителем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D53902">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9B5E22">
        <w:rPr>
          <w:rFonts w:ascii="Times New Roman" w:hAnsi="Times New Roman" w:cs="Times New Roman"/>
          <w:sz w:val="28"/>
          <w:szCs w:val="28"/>
        </w:rPr>
        <w:t xml:space="preserve">Карайчевского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w:t>
      </w:r>
      <w:r w:rsidRPr="00D53902">
        <w:rPr>
          <w:rFonts w:ascii="Times New Roman" w:hAnsi="Times New Roman" w:cs="Times New Roman"/>
          <w:bCs/>
          <w:sz w:val="28"/>
          <w:szCs w:val="28"/>
        </w:rPr>
        <w:lastRenderedPageBreak/>
        <w:t>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w:t>
      </w:r>
      <w:r w:rsidR="00B171D3">
        <w:rPr>
          <w:rFonts w:ascii="Times New Roman" w:hAnsi="Times New Roman" w:cs="Times New Roman"/>
          <w:bCs/>
          <w:sz w:val="28"/>
          <w:szCs w:val="28"/>
        </w:rPr>
        <w:t>2</w:t>
      </w:r>
      <w:r w:rsidRPr="00D53902">
        <w:rPr>
          <w:rFonts w:ascii="Times New Roman" w:hAnsi="Times New Roman" w:cs="Times New Roman"/>
          <w:bCs/>
          <w:sz w:val="28"/>
          <w:szCs w:val="28"/>
        </w:rPr>
        <w:t xml:space="preserve">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D53902">
        <w:rPr>
          <w:rFonts w:ascii="Times New Roman" w:hAnsi="Times New Roman" w:cs="Times New Roman"/>
          <w:bCs/>
          <w:sz w:val="28"/>
          <w:szCs w:val="28"/>
        </w:rPr>
        <w:lastRenderedPageBreak/>
        <w:t>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9B5E22">
        <w:rPr>
          <w:rFonts w:ascii="Times New Roman" w:hAnsi="Times New Roman" w:cs="Times New Roman"/>
          <w:sz w:val="28"/>
          <w:szCs w:val="28"/>
        </w:rPr>
        <w:t xml:space="preserve">Карайчевского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25.4. Прием и регистрация Заявления осуществляются в порядке, установленном пунктом </w:t>
      </w:r>
      <w:r w:rsidR="009B5E22">
        <w:rPr>
          <w:rFonts w:ascii="Times New Roman" w:eastAsia="Calibri" w:hAnsi="Times New Roman" w:cs="Times New Roman"/>
          <w:sz w:val="28"/>
          <w:szCs w:val="28"/>
          <w:lang w:eastAsia="en-US"/>
        </w:rPr>
        <w:t>23</w:t>
      </w:r>
      <w:r w:rsidR="00B171D3">
        <w:rPr>
          <w:rFonts w:ascii="Times New Roman" w:eastAsia="Calibri" w:hAnsi="Times New Roman" w:cs="Times New Roman"/>
          <w:sz w:val="28"/>
          <w:szCs w:val="28"/>
          <w:lang w:eastAsia="en-US"/>
        </w:rPr>
        <w:t>.2</w:t>
      </w:r>
      <w:r w:rsidR="009B5E22">
        <w:rPr>
          <w:rFonts w:ascii="Times New Roman" w:eastAsia="Calibri" w:hAnsi="Times New Roman" w:cs="Times New Roman"/>
          <w:sz w:val="28"/>
          <w:szCs w:val="28"/>
          <w:lang w:eastAsia="en-US"/>
        </w:rPr>
        <w:t xml:space="preserve"> </w:t>
      </w:r>
      <w:r w:rsidRPr="00D53902">
        <w:rPr>
          <w:rFonts w:ascii="Times New Roman" w:eastAsia="Calibri" w:hAnsi="Times New Roman" w:cs="Times New Roman"/>
          <w:sz w:val="28"/>
          <w:szCs w:val="28"/>
          <w:lang w:eastAsia="en-US"/>
        </w:rPr>
        <w:t xml:space="preserve">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B171D3">
        <w:rPr>
          <w:rFonts w:ascii="Times New Roman" w:hAnsi="Times New Roman" w:cs="Times New Roman"/>
          <w:sz w:val="28"/>
          <w:szCs w:val="28"/>
        </w:rPr>
        <w:t>Карайчевского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 xml:space="preserve">25.8. Максимальный срок административной процедуры – 3 рабочих </w:t>
      </w:r>
      <w:r w:rsidRPr="00D53902">
        <w:rPr>
          <w:rFonts w:ascii="Times New Roman" w:eastAsia="SimSun" w:hAnsi="Times New Roman" w:cs="Times New Roman"/>
          <w:sz w:val="28"/>
          <w:szCs w:val="28"/>
        </w:rPr>
        <w:lastRenderedPageBreak/>
        <w:t>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26.2. Прием и регистрация заявления осуществляется в порядке, установленном пп.23</w:t>
      </w:r>
      <w:r w:rsidR="00B171D3">
        <w:rPr>
          <w:rFonts w:ascii="Times New Roman" w:hAnsi="Times New Roman" w:cs="Times New Roman"/>
          <w:bCs/>
          <w:sz w:val="28"/>
          <w:szCs w:val="28"/>
        </w:rPr>
        <w:t>.2</w:t>
      </w:r>
      <w:r w:rsidRPr="00D53902">
        <w:rPr>
          <w:rFonts w:ascii="Times New Roman" w:hAnsi="Times New Roman" w:cs="Times New Roman"/>
          <w:bCs/>
          <w:sz w:val="28"/>
          <w:szCs w:val="28"/>
        </w:rPr>
        <w:t xml:space="preserve">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B171D3" w:rsidRPr="00D53902" w:rsidRDefault="00B171D3" w:rsidP="00D53902">
      <w:pPr>
        <w:ind w:firstLine="709"/>
        <w:jc w:val="both"/>
        <w:rPr>
          <w:rFonts w:ascii="Times New Roman" w:eastAsia="SimSu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lastRenderedPageBreak/>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w:t>
      </w:r>
      <w:r w:rsidR="003006ED">
        <w:rPr>
          <w:rFonts w:ascii="Times New Roman" w:hAnsi="Times New Roman" w:cs="Times New Roman"/>
          <w:b/>
          <w:iCs/>
          <w:spacing w:val="1"/>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w:t>
      </w:r>
      <w:r w:rsidRPr="00D53902">
        <w:rPr>
          <w:rFonts w:ascii="Times New Roman" w:hAnsi="Times New Roman" w:cs="Times New Roman"/>
          <w:spacing w:val="7"/>
          <w:sz w:val="28"/>
          <w:szCs w:val="28"/>
          <w:lang w:eastAsia="en-US"/>
        </w:rPr>
        <w:lastRenderedPageBreak/>
        <w:t xml:space="preserve">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171D3">
        <w:rPr>
          <w:rFonts w:ascii="Times New Roman" w:hAnsi="Times New Roman" w:cs="Times New Roman"/>
          <w:sz w:val="28"/>
          <w:szCs w:val="28"/>
        </w:rPr>
        <w:t>Карайчевского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71D3">
        <w:rPr>
          <w:rFonts w:ascii="Times New Roman" w:hAnsi="Times New Roman" w:cs="Times New Roman"/>
          <w:sz w:val="28"/>
          <w:szCs w:val="28"/>
        </w:rPr>
        <w:t>Карайчевского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171D3" w:rsidRPr="00D53902" w:rsidRDefault="00B171D3" w:rsidP="00D53902">
      <w:pPr>
        <w:tabs>
          <w:tab w:val="left" w:pos="0"/>
          <w:tab w:val="left" w:pos="1134"/>
          <w:tab w:val="left" w:pos="1463"/>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sidRPr="00D53902">
        <w:rPr>
          <w:rFonts w:ascii="Times New Roman" w:hAnsi="Times New Roman" w:cs="Times New Roman"/>
          <w:spacing w:val="7"/>
          <w:sz w:val="28"/>
          <w:szCs w:val="28"/>
          <w:lang w:eastAsia="en-US"/>
        </w:rPr>
        <w:lastRenderedPageBreak/>
        <w:t>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w:t>
      </w:r>
      <w:r w:rsidR="00B171D3">
        <w:rPr>
          <w:rFonts w:ascii="Times New Roman" w:hAnsi="Times New Roman" w:cs="Times New Roman"/>
          <w:spacing w:val="7"/>
          <w:sz w:val="28"/>
          <w:szCs w:val="28"/>
          <w:lang w:eastAsia="en-US"/>
        </w:rPr>
        <w:t xml:space="preserve"> </w:t>
      </w:r>
      <w:r w:rsidRPr="00D53902">
        <w:rPr>
          <w:rFonts w:ascii="Times New Roman" w:hAnsi="Times New Roman" w:cs="Times New Roman"/>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w:t>
      </w:r>
      <w:r w:rsidR="00B171D3">
        <w:rPr>
          <w:rFonts w:ascii="Times New Roman" w:hAnsi="Times New Roman" w:cs="Times New Roman"/>
          <w:spacing w:val="7"/>
          <w:sz w:val="28"/>
          <w:szCs w:val="28"/>
          <w:lang w:eastAsia="en-US"/>
        </w:rPr>
        <w:t xml:space="preserve"> </w:t>
      </w:r>
      <w:r w:rsidRPr="00D53902">
        <w:rPr>
          <w:rFonts w:ascii="Times New Roman" w:hAnsi="Times New Roman" w:cs="Times New Roman"/>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32.6.</w:t>
      </w:r>
      <w:r w:rsidR="00B171D3">
        <w:rPr>
          <w:rFonts w:ascii="Times New Roman" w:hAnsi="Times New Roman" w:cs="Times New Roman"/>
          <w:spacing w:val="7"/>
          <w:sz w:val="28"/>
          <w:szCs w:val="28"/>
          <w:lang w:eastAsia="en-US"/>
        </w:rPr>
        <w:t xml:space="preserve"> </w:t>
      </w:r>
      <w:r w:rsidRPr="00D53902">
        <w:rPr>
          <w:rFonts w:ascii="Times New Roman" w:hAnsi="Times New Roman" w:cs="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w:t>
      </w:r>
      <w:r w:rsidR="00B171D3">
        <w:rPr>
          <w:rFonts w:ascii="Times New Roman" w:hAnsi="Times New Roman" w:cs="Times New Roman"/>
          <w:spacing w:val="7"/>
          <w:sz w:val="28"/>
          <w:szCs w:val="28"/>
          <w:lang w:eastAsia="en-US"/>
        </w:rPr>
        <w:t xml:space="preserve"> </w:t>
      </w:r>
      <w:r w:rsidRPr="00D53902">
        <w:rPr>
          <w:rFonts w:ascii="Times New Roman" w:hAnsi="Times New Roman" w:cs="Times New Roman"/>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003006ED">
        <w:rPr>
          <w:rFonts w:ascii="Times New Roman" w:hAnsi="Times New Roman" w:cs="Times New Roman"/>
          <w:b/>
          <w:bCs/>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w:t>
      </w:r>
      <w:r w:rsidRPr="00D53902">
        <w:rPr>
          <w:rFonts w:ascii="Times New Roman" w:hAnsi="Times New Roman" w:cs="Times New Roman"/>
          <w:sz w:val="28"/>
          <w:szCs w:val="28"/>
        </w:rPr>
        <w:lastRenderedPageBreak/>
        <w:t xml:space="preserve">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53902">
        <w:rPr>
          <w:rFonts w:ascii="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53902">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B171D3" w:rsidRPr="00B171D3">
        <w:rPr>
          <w:rFonts w:ascii="Times New Roman" w:hAnsi="Times New Roman" w:cs="Times New Roman"/>
          <w:sz w:val="28"/>
          <w:szCs w:val="28"/>
        </w:rPr>
        <w:t xml:space="preserve"> </w:t>
      </w:r>
      <w:r w:rsidR="00B171D3">
        <w:rPr>
          <w:rFonts w:ascii="Times New Roman" w:hAnsi="Times New Roman" w:cs="Times New Roman"/>
          <w:sz w:val="28"/>
          <w:szCs w:val="28"/>
        </w:rPr>
        <w:t>Карайчевского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B171D3">
        <w:rPr>
          <w:rFonts w:ascii="Times New Roman" w:hAnsi="Times New Roman" w:cs="Times New Roman"/>
          <w:sz w:val="28"/>
          <w:szCs w:val="28"/>
        </w:rPr>
        <w:t xml:space="preserve">Карайчевского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w:t>
      </w:r>
      <w:r w:rsidRPr="00D53902">
        <w:rPr>
          <w:rFonts w:ascii="Times New Roman" w:hAnsi="Times New Roman" w:cs="Times New Roman"/>
          <w:sz w:val="28"/>
          <w:szCs w:val="28"/>
        </w:rPr>
        <w:lastRenderedPageBreak/>
        <w:t xml:space="preserve">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lastRenderedPageBreak/>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37001C">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7001C">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7001C">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7001C">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собственников помещений в </w:t>
            </w:r>
            <w:r w:rsidRPr="00D53902">
              <w:rPr>
                <w:rFonts w:ascii="Times New Roman" w:eastAsia="Calibri" w:hAnsi="Times New Roman" w:cs="Times New Roman"/>
                <w:sz w:val="28"/>
                <w:szCs w:val="28"/>
              </w:rPr>
              <w:lastRenderedPageBreak/>
              <w:t>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37001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7001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7001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7001C">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7001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37001C">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37001C">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37001C">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7001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37001C">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37001C">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37001C">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37001C">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37001C">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37001C">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7001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37001C">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001C">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37001C">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37001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37001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001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37001C">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3006ED">
        <w:rPr>
          <w:rFonts w:ascii="Times New Roman" w:hAnsi="Times New Roman" w:cs="Times New Roman"/>
          <w:sz w:val="28"/>
          <w:szCs w:val="28"/>
        </w:rPr>
        <w:t xml:space="preserve"> </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C04B37">
        <w:rPr>
          <w:rFonts w:ascii="Times New Roman" w:hAnsi="Times New Roman" w:cs="Times New Roman"/>
          <w:sz w:val="28"/>
          <w:szCs w:val="28"/>
        </w:rPr>
        <w:t>______     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w:t>
      </w:r>
      <w:r w:rsidR="00C04B37">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w:t>
      </w:r>
      <w:r w:rsidR="00C04B37">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C04B37" w:rsidRDefault="00C04B37" w:rsidP="00D53902">
      <w:pPr>
        <w:autoSpaceDE w:val="0"/>
        <w:autoSpaceDN w:val="0"/>
        <w:adjustRightInd w:val="0"/>
        <w:ind w:firstLine="709"/>
        <w:jc w:val="right"/>
        <w:outlineLvl w:val="0"/>
        <w:rPr>
          <w:rFonts w:ascii="Times New Roman" w:hAnsi="Times New Roman" w:cs="Times New Roman"/>
          <w:sz w:val="28"/>
          <w:szCs w:val="28"/>
        </w:rPr>
      </w:pPr>
    </w:p>
    <w:p w:rsidR="00C04B37" w:rsidRDefault="00C04B37" w:rsidP="00D53902">
      <w:pPr>
        <w:autoSpaceDE w:val="0"/>
        <w:autoSpaceDN w:val="0"/>
        <w:adjustRightInd w:val="0"/>
        <w:ind w:firstLine="709"/>
        <w:jc w:val="right"/>
        <w:outlineLvl w:val="0"/>
        <w:rPr>
          <w:rFonts w:ascii="Times New Roman" w:hAnsi="Times New Roman" w:cs="Times New Roman"/>
          <w:sz w:val="28"/>
          <w:szCs w:val="28"/>
        </w:rPr>
      </w:pPr>
    </w:p>
    <w:p w:rsidR="00C04B37" w:rsidRPr="00D53902" w:rsidRDefault="00C04B37" w:rsidP="00987C2B">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C04B37" w:rsidRPr="00D53902" w:rsidRDefault="00C04B37" w:rsidP="00987C2B">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C04B37" w:rsidRPr="00D53902" w:rsidRDefault="00C04B37" w:rsidP="00987C2B">
      <w:pPr>
        <w:autoSpaceDE w:val="0"/>
        <w:autoSpaceDN w:val="0"/>
        <w:adjustRightInd w:val="0"/>
        <w:ind w:firstLine="709"/>
        <w:jc w:val="right"/>
        <w:outlineLvl w:val="0"/>
        <w:rPr>
          <w:rFonts w:ascii="Times New Roman" w:hAnsi="Times New Roman" w:cs="Times New Roman"/>
          <w:sz w:val="28"/>
          <w:szCs w:val="28"/>
        </w:rPr>
      </w:pPr>
    </w:p>
    <w:p w:rsidR="00C04B37" w:rsidRPr="00D53902" w:rsidRDefault="00C04B37" w:rsidP="00987C2B">
      <w:pPr>
        <w:autoSpaceDE w:val="0"/>
        <w:autoSpaceDN w:val="0"/>
        <w:adjustRightInd w:val="0"/>
        <w:ind w:firstLine="709"/>
        <w:jc w:val="right"/>
        <w:outlineLvl w:val="0"/>
        <w:rPr>
          <w:rFonts w:ascii="Times New Roman" w:hAnsi="Times New Roman" w:cs="Times New Roman"/>
          <w:sz w:val="28"/>
          <w:szCs w:val="28"/>
        </w:rPr>
      </w:pPr>
    </w:p>
    <w:p w:rsidR="00C04B37" w:rsidRPr="00D53902" w:rsidRDefault="00C04B37" w:rsidP="00987C2B">
      <w:pPr>
        <w:autoSpaceDE w:val="0"/>
        <w:autoSpaceDN w:val="0"/>
        <w:adjustRightInd w:val="0"/>
        <w:ind w:firstLine="709"/>
        <w:jc w:val="right"/>
        <w:outlineLvl w:val="0"/>
        <w:rPr>
          <w:rFonts w:ascii="Times New Roman" w:hAnsi="Times New Roman" w:cs="Times New Roman"/>
          <w:sz w:val="28"/>
          <w:szCs w:val="28"/>
        </w:rPr>
      </w:pPr>
    </w:p>
    <w:p w:rsidR="00C04B37" w:rsidRPr="00D53902" w:rsidRDefault="00C04B37" w:rsidP="00987C2B">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C04B37" w:rsidRPr="00D53902" w:rsidRDefault="00C04B37" w:rsidP="00987C2B">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987C2B" w:rsidRDefault="00C04B37" w:rsidP="00987C2B">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Pr="00987C2B" w:rsidRDefault="00987C2B" w:rsidP="00987C2B">
      <w:pPr>
        <w:rPr>
          <w:rFonts w:ascii="Times New Roman" w:hAnsi="Times New Roman" w:cs="Times New Roman"/>
          <w:sz w:val="28"/>
          <w:szCs w:val="28"/>
        </w:rPr>
      </w:pPr>
    </w:p>
    <w:p w:rsidR="00987C2B" w:rsidRDefault="00987C2B" w:rsidP="00987C2B">
      <w:pPr>
        <w:rPr>
          <w:rFonts w:ascii="Times New Roman" w:hAnsi="Times New Roman" w:cs="Times New Roman"/>
          <w:sz w:val="28"/>
          <w:szCs w:val="28"/>
        </w:rPr>
      </w:pPr>
    </w:p>
    <w:p w:rsidR="00C04B37" w:rsidRPr="00987C2B" w:rsidRDefault="00987C2B" w:rsidP="00987C2B">
      <w:pPr>
        <w:tabs>
          <w:tab w:val="left" w:pos="6420"/>
        </w:tabs>
        <w:rPr>
          <w:rFonts w:ascii="Times New Roman" w:hAnsi="Times New Roman" w:cs="Times New Roman"/>
          <w:sz w:val="28"/>
          <w:szCs w:val="28"/>
        </w:rPr>
      </w:pPr>
      <w:r>
        <w:rPr>
          <w:rFonts w:ascii="Times New Roman" w:hAnsi="Times New Roman" w:cs="Times New Roman"/>
          <w:sz w:val="28"/>
          <w:szCs w:val="28"/>
        </w:rPr>
        <w:tab/>
      </w:r>
    </w:p>
    <w:p w:rsidR="00C04B37" w:rsidRPr="00D53902" w:rsidRDefault="00C04B37" w:rsidP="00C04B37">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______________________________</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(Ф.И.О., адрес заявителя</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 xml:space="preserve">       (представителя) заявителя)                                            ______________________________</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(регистрационный номер</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заявления о присвоении</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объекту адресации адреса</w:t>
      </w:r>
    </w:p>
    <w:p w:rsidR="00C04B37" w:rsidRPr="00987C2B" w:rsidRDefault="00C04B37" w:rsidP="00C04B37">
      <w:pPr>
        <w:pStyle w:val="1"/>
        <w:autoSpaceDE w:val="0"/>
        <w:autoSpaceDN w:val="0"/>
        <w:adjustRightInd w:val="0"/>
        <w:spacing w:after="0" w:line="240" w:lineRule="auto"/>
        <w:ind w:firstLine="709"/>
        <w:jc w:val="right"/>
        <w:rPr>
          <w:b w:val="0"/>
          <w:bCs/>
          <w:sz w:val="24"/>
          <w:szCs w:val="24"/>
          <w:lang w:val="ru-RU"/>
        </w:rPr>
      </w:pPr>
      <w:r w:rsidRPr="00987C2B">
        <w:rPr>
          <w:b w:val="0"/>
          <w:bCs/>
          <w:sz w:val="24"/>
          <w:szCs w:val="24"/>
          <w:lang w:val="ru-RU"/>
        </w:rPr>
        <w:t>или аннулировании его адреса)</w:t>
      </w:r>
    </w:p>
    <w:p w:rsidR="00C04B37" w:rsidRPr="00D53902" w:rsidRDefault="00C04B37" w:rsidP="00C04B37">
      <w:pPr>
        <w:pStyle w:val="1"/>
        <w:autoSpaceDE w:val="0"/>
        <w:autoSpaceDN w:val="0"/>
        <w:adjustRightInd w:val="0"/>
        <w:spacing w:after="0" w:line="240" w:lineRule="auto"/>
        <w:ind w:firstLine="709"/>
        <w:rPr>
          <w:b w:val="0"/>
          <w:bCs/>
          <w:szCs w:val="28"/>
          <w:lang w:val="ru-RU"/>
        </w:rPr>
      </w:pPr>
    </w:p>
    <w:p w:rsidR="00C04B37" w:rsidRPr="00D53902" w:rsidRDefault="00C04B37" w:rsidP="00C04B37">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C04B37" w:rsidRPr="00D53902" w:rsidRDefault="00C04B37" w:rsidP="00987C2B">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r w:rsidR="00987C2B">
        <w:rPr>
          <w:b w:val="0"/>
          <w:bCs/>
          <w:szCs w:val="28"/>
          <w:lang w:val="ru-RU"/>
        </w:rPr>
        <w:t xml:space="preserve"> </w:t>
      </w:r>
      <w:r w:rsidRPr="00D53902">
        <w:rPr>
          <w:b w:val="0"/>
          <w:bCs/>
          <w:szCs w:val="28"/>
          <w:lang w:val="ru-RU"/>
        </w:rPr>
        <w:t>или аннулировании его адреса</w:t>
      </w:r>
      <w:r w:rsidR="00987C2B">
        <w:rPr>
          <w:b w:val="0"/>
          <w:bCs/>
          <w:szCs w:val="28"/>
          <w:lang w:val="ru-RU"/>
        </w:rPr>
        <w:t xml:space="preserve"> </w:t>
      </w: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_____________________________________________________________</w:t>
      </w:r>
      <w:r>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сообщает, что ____________________________________________________________,</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(Ф.И.О. заявителя в дательном падеже, наименование, номер</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и дата выдачи документа,</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_____________________________________________________________</w:t>
      </w:r>
      <w:r>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подтверждающего личность, почтовый адрес - для физического лица;</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полное наименование, ИНН, КПП (для</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_____________________________________________________________</w:t>
      </w:r>
      <w:r>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(для иностранного юридического лица),</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_____________________________________________________________,</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почтовый адрес - для юридического лица)</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на  основании  </w:t>
      </w:r>
      <w:hyperlink r:id="rId56"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r w:rsidR="00987C2B">
        <w:rPr>
          <w:b w:val="0"/>
          <w:bCs/>
          <w:szCs w:val="28"/>
          <w:lang w:val="ru-RU"/>
        </w:rPr>
        <w:t xml:space="preserve"> </w:t>
      </w: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(нужное</w:t>
      </w:r>
      <w:r w:rsidR="00987C2B">
        <w:rPr>
          <w:b w:val="0"/>
          <w:bCs/>
          <w:szCs w:val="28"/>
          <w:lang w:val="ru-RU"/>
        </w:rPr>
        <w:t xml:space="preserve"> </w:t>
      </w:r>
      <w:r w:rsidRPr="00B10A73">
        <w:rPr>
          <w:b w:val="0"/>
          <w:bCs/>
          <w:szCs w:val="28"/>
          <w:lang w:val="ru-RU"/>
        </w:rPr>
        <w:t>подчеркнуть)</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объекту</w:t>
      </w:r>
      <w:r w:rsidR="00987C2B">
        <w:rPr>
          <w:b w:val="0"/>
          <w:bCs/>
          <w:szCs w:val="28"/>
          <w:lang w:val="ru-RU"/>
        </w:rPr>
        <w:t xml:space="preserve"> </w:t>
      </w:r>
      <w:r w:rsidRPr="00B10A73">
        <w:rPr>
          <w:b w:val="0"/>
          <w:bCs/>
          <w:szCs w:val="28"/>
          <w:lang w:val="ru-RU"/>
        </w:rPr>
        <w:t>адресации ________________________________________________________.</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(вид и наименование объекта адресации, описание</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_____________________________________________________________</w:t>
      </w:r>
      <w:r w:rsidR="00987C2B">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о присвоении объекту адресации адреса,</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_____________________________________________________________</w:t>
      </w:r>
      <w:r w:rsidR="00987C2B">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об</w:t>
      </w:r>
      <w:r w:rsidR="00987C2B">
        <w:rPr>
          <w:b w:val="0"/>
          <w:bCs/>
          <w:szCs w:val="28"/>
          <w:lang w:val="ru-RU"/>
        </w:rPr>
        <w:t xml:space="preserve"> </w:t>
      </w:r>
      <w:r w:rsidRPr="00B10A73">
        <w:rPr>
          <w:b w:val="0"/>
          <w:bCs/>
          <w:szCs w:val="28"/>
          <w:lang w:val="ru-RU"/>
        </w:rPr>
        <w:t>аннулировании</w:t>
      </w:r>
      <w:r w:rsidR="00987C2B">
        <w:rPr>
          <w:b w:val="0"/>
          <w:bCs/>
          <w:szCs w:val="28"/>
          <w:lang w:val="ru-RU"/>
        </w:rPr>
        <w:t xml:space="preserve"> </w:t>
      </w:r>
      <w:r w:rsidRPr="00B10A73">
        <w:rPr>
          <w:b w:val="0"/>
          <w:bCs/>
          <w:szCs w:val="28"/>
          <w:lang w:val="ru-RU"/>
        </w:rPr>
        <w:t>его</w:t>
      </w:r>
      <w:r w:rsidR="00987C2B">
        <w:rPr>
          <w:b w:val="0"/>
          <w:bCs/>
          <w:szCs w:val="28"/>
          <w:lang w:val="ru-RU"/>
        </w:rPr>
        <w:t xml:space="preserve"> </w:t>
      </w:r>
      <w:r w:rsidRPr="00B10A73">
        <w:rPr>
          <w:b w:val="0"/>
          <w:bCs/>
          <w:szCs w:val="28"/>
          <w:lang w:val="ru-RU"/>
        </w:rPr>
        <w:t>адреса)</w:t>
      </w: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_____________________________________________________________</w:t>
      </w:r>
      <w:r w:rsidR="00987C2B">
        <w:rPr>
          <w:b w:val="0"/>
          <w:bCs/>
          <w:szCs w:val="28"/>
          <w:lang w:val="ru-RU"/>
        </w:rPr>
        <w:t xml:space="preserve">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в</w:t>
      </w:r>
      <w:r w:rsidR="00987C2B">
        <w:rPr>
          <w:b w:val="0"/>
          <w:bCs/>
          <w:szCs w:val="28"/>
          <w:lang w:val="ru-RU"/>
        </w:rPr>
        <w:t xml:space="preserve"> </w:t>
      </w:r>
      <w:r w:rsidRPr="00B10A73">
        <w:rPr>
          <w:b w:val="0"/>
          <w:bCs/>
          <w:szCs w:val="28"/>
          <w:lang w:val="ru-RU"/>
        </w:rPr>
        <w:t xml:space="preserve">связи с </w:t>
      </w:r>
      <w:r w:rsidRPr="00D53902">
        <w:rPr>
          <w:b w:val="0"/>
          <w:bCs/>
          <w:szCs w:val="28"/>
          <w:lang w:val="ru-RU"/>
        </w:rPr>
        <w:t>_____________________________________________________________.</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(основание отказа)</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p>
    <w:p w:rsidR="00C04B37" w:rsidRPr="00B10A73" w:rsidRDefault="00C04B37" w:rsidP="00987C2B">
      <w:pPr>
        <w:pStyle w:val="1"/>
        <w:autoSpaceDE w:val="0"/>
        <w:autoSpaceDN w:val="0"/>
        <w:adjustRightInd w:val="0"/>
        <w:spacing w:after="0" w:line="240" w:lineRule="auto"/>
        <w:ind w:left="414" w:right="403" w:firstLine="709"/>
        <w:jc w:val="both"/>
        <w:rPr>
          <w:b w:val="0"/>
          <w:bCs/>
          <w:szCs w:val="28"/>
          <w:lang w:val="ru-RU"/>
        </w:rPr>
      </w:pPr>
      <w:r w:rsidRPr="00B10A73">
        <w:rPr>
          <w:b w:val="0"/>
          <w:bCs/>
          <w:szCs w:val="28"/>
          <w:lang w:val="ru-RU"/>
        </w:rPr>
        <w:t xml:space="preserve">___________________________________                         </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r w:rsidRPr="00D53902">
        <w:rPr>
          <w:b w:val="0"/>
          <w:bCs/>
          <w:szCs w:val="28"/>
          <w:lang w:val="ru-RU"/>
        </w:rPr>
        <w:t xml:space="preserve">        (должность, Ф.И.О.)                                                          (подпись)</w:t>
      </w:r>
    </w:p>
    <w:p w:rsidR="00C04B37" w:rsidRPr="00D53902" w:rsidRDefault="00C04B37" w:rsidP="00987C2B">
      <w:pPr>
        <w:pStyle w:val="1"/>
        <w:autoSpaceDE w:val="0"/>
        <w:autoSpaceDN w:val="0"/>
        <w:adjustRightInd w:val="0"/>
        <w:spacing w:after="0" w:line="240" w:lineRule="auto"/>
        <w:ind w:left="414" w:right="403" w:firstLine="709"/>
        <w:jc w:val="both"/>
        <w:rPr>
          <w:b w:val="0"/>
          <w:bCs/>
          <w:szCs w:val="28"/>
          <w:lang w:val="ru-RU"/>
        </w:rPr>
      </w:pPr>
    </w:p>
    <w:p w:rsidR="00C04B37" w:rsidRPr="00C04B37" w:rsidRDefault="0022327C" w:rsidP="00987C2B">
      <w:pPr>
        <w:pStyle w:val="1"/>
        <w:autoSpaceDE w:val="0"/>
        <w:autoSpaceDN w:val="0"/>
        <w:adjustRightInd w:val="0"/>
        <w:spacing w:after="0" w:line="240" w:lineRule="auto"/>
        <w:ind w:left="414" w:right="403" w:firstLine="709"/>
        <w:jc w:val="both"/>
        <w:rPr>
          <w:szCs w:val="28"/>
          <w:lang w:val="ru-RU"/>
        </w:rPr>
      </w:pPr>
      <w:r w:rsidRPr="0022327C">
        <w:rPr>
          <w:bCs/>
          <w:noProof/>
          <w:szCs w:val="28"/>
          <w:lang w:val="ru-RU" w:eastAsia="ru-RU"/>
        </w:rPr>
        <w:pict>
          <v:rect id="_x0000_s1029" style="position:absolute;left:0;text-align:left;margin-left:257.2pt;margin-top:-7.05pt;width:236.85pt;height:23.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C04B37" w:rsidRDefault="00C04B37" w:rsidP="00C04B37">
                  <w:pPr>
                    <w:autoSpaceDE w:val="0"/>
                    <w:autoSpaceDN w:val="0"/>
                    <w:adjustRightInd w:val="0"/>
                    <w:ind w:firstLine="709"/>
                    <w:jc w:val="right"/>
                    <w:rPr>
                      <w:sz w:val="28"/>
                      <w:szCs w:val="28"/>
                    </w:rPr>
                  </w:pPr>
                </w:p>
                <w:p w:rsidR="00C04B37" w:rsidRDefault="00C04B37" w:rsidP="00C04B37">
                  <w:pPr>
                    <w:autoSpaceDE w:val="0"/>
                    <w:autoSpaceDN w:val="0"/>
                    <w:adjustRightInd w:val="0"/>
                    <w:ind w:firstLine="709"/>
                    <w:jc w:val="right"/>
                    <w:rPr>
                      <w:sz w:val="28"/>
                      <w:szCs w:val="28"/>
                    </w:rPr>
                  </w:pPr>
                </w:p>
                <w:p w:rsidR="00C04B37" w:rsidRPr="00C775F7" w:rsidRDefault="00C04B37" w:rsidP="00C04B37">
                  <w:pPr>
                    <w:autoSpaceDE w:val="0"/>
                    <w:autoSpaceDN w:val="0"/>
                    <w:adjustRightInd w:val="0"/>
                    <w:ind w:firstLine="709"/>
                    <w:jc w:val="right"/>
                    <w:rPr>
                      <w:sz w:val="28"/>
                      <w:szCs w:val="28"/>
                    </w:rPr>
                  </w:pPr>
                </w:p>
                <w:p w:rsidR="00C04B37" w:rsidRDefault="00C04B37" w:rsidP="00C04B37"/>
              </w:txbxContent>
            </v:textbox>
          </v:rect>
        </w:pict>
      </w:r>
    </w:p>
    <w:p w:rsidR="00C04B37" w:rsidRPr="00D53902" w:rsidRDefault="00C04B37" w:rsidP="00C04B37">
      <w:pPr>
        <w:autoSpaceDE w:val="0"/>
        <w:autoSpaceDN w:val="0"/>
        <w:adjustRightInd w:val="0"/>
        <w:ind w:firstLine="709"/>
        <w:jc w:val="center"/>
        <w:rPr>
          <w:rFonts w:ascii="Times New Roman" w:hAnsi="Times New Roman" w:cs="Times New Roman"/>
          <w:sz w:val="28"/>
          <w:szCs w:val="28"/>
        </w:rPr>
      </w:pPr>
    </w:p>
    <w:p w:rsidR="004A0254" w:rsidRPr="00D53902" w:rsidRDefault="0022327C" w:rsidP="00E40F94">
      <w:pPr>
        <w:pStyle w:val="1"/>
        <w:autoSpaceDE w:val="0"/>
        <w:autoSpaceDN w:val="0"/>
        <w:adjustRightInd w:val="0"/>
        <w:spacing w:line="240" w:lineRule="auto"/>
        <w:ind w:firstLine="709"/>
        <w:jc w:val="both"/>
        <w:rPr>
          <w:szCs w:val="28"/>
        </w:rPr>
      </w:pPr>
      <w:r w:rsidRPr="0022327C">
        <w:rPr>
          <w:bCs/>
          <w:noProof/>
          <w:szCs w:val="28"/>
          <w:lang w:val="ru-RU" w:eastAsia="ru-RU"/>
        </w:rPr>
        <w:pict>
          <v:rect id="Прямоугольник 2" o:spid="_x0000_s1026" style="position:absolute;left:0;text-align:left;margin-left:257.2pt;margin-top:16.6pt;width:236.85pt;height:21.1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37001C" w:rsidRDefault="0037001C" w:rsidP="00E6739C">
                  <w:pPr>
                    <w:autoSpaceDE w:val="0"/>
                    <w:autoSpaceDN w:val="0"/>
                    <w:adjustRightInd w:val="0"/>
                    <w:ind w:firstLine="709"/>
                    <w:jc w:val="right"/>
                    <w:rPr>
                      <w:sz w:val="28"/>
                      <w:szCs w:val="28"/>
                    </w:rPr>
                  </w:pPr>
                </w:p>
                <w:p w:rsidR="0037001C" w:rsidRPr="00C775F7" w:rsidRDefault="0037001C" w:rsidP="00E6739C">
                  <w:pPr>
                    <w:autoSpaceDE w:val="0"/>
                    <w:autoSpaceDN w:val="0"/>
                    <w:adjustRightInd w:val="0"/>
                    <w:ind w:firstLine="709"/>
                    <w:jc w:val="right"/>
                    <w:rPr>
                      <w:sz w:val="28"/>
                      <w:szCs w:val="28"/>
                    </w:rPr>
                  </w:pPr>
                </w:p>
                <w:p w:rsidR="0037001C" w:rsidRDefault="0037001C" w:rsidP="00E6739C"/>
              </w:txbxContent>
            </v:textbox>
          </v:rect>
        </w:pict>
      </w:r>
      <w:bookmarkStart w:id="15" w:name="_GoBack"/>
      <w:bookmarkEnd w:id="15"/>
    </w:p>
    <w:sectPr w:rsidR="004A0254" w:rsidRPr="00D53902"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36" w:rsidRDefault="00236736">
      <w:r>
        <w:separator/>
      </w:r>
    </w:p>
  </w:endnote>
  <w:endnote w:type="continuationSeparator" w:id="1">
    <w:p w:rsidR="00236736" w:rsidRDefault="0023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1C" w:rsidRDefault="0022327C">
    <w:pPr>
      <w:pStyle w:val="ae"/>
      <w:jc w:val="center"/>
    </w:pPr>
    <w:fldSimple w:instr="PAGE   \* MERGEFORMAT">
      <w:r w:rsidR="00285542">
        <w:rPr>
          <w:noProof/>
        </w:rPr>
        <w:t>6</w:t>
      </w:r>
    </w:fldSimple>
  </w:p>
  <w:p w:rsidR="0037001C" w:rsidRDefault="0037001C" w:rsidP="0037001C">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36" w:rsidRDefault="00236736">
      <w:r>
        <w:separator/>
      </w:r>
    </w:p>
  </w:footnote>
  <w:footnote w:type="continuationSeparator" w:id="1">
    <w:p w:rsidR="00236736" w:rsidRDefault="0023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1C" w:rsidRDefault="003700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1C" w:rsidRDefault="003700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34C86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28DE"/>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2327C"/>
    <w:rsid w:val="002339BA"/>
    <w:rsid w:val="00236736"/>
    <w:rsid w:val="00255154"/>
    <w:rsid w:val="00285542"/>
    <w:rsid w:val="002A3AA5"/>
    <w:rsid w:val="002B1B14"/>
    <w:rsid w:val="003006ED"/>
    <w:rsid w:val="003316CB"/>
    <w:rsid w:val="003464AD"/>
    <w:rsid w:val="0034669C"/>
    <w:rsid w:val="0037001C"/>
    <w:rsid w:val="0038330F"/>
    <w:rsid w:val="0038349F"/>
    <w:rsid w:val="00386C9D"/>
    <w:rsid w:val="003B7915"/>
    <w:rsid w:val="00450442"/>
    <w:rsid w:val="004773E4"/>
    <w:rsid w:val="00495257"/>
    <w:rsid w:val="004A0254"/>
    <w:rsid w:val="004A6F42"/>
    <w:rsid w:val="004B27AC"/>
    <w:rsid w:val="004C13A0"/>
    <w:rsid w:val="004C78BB"/>
    <w:rsid w:val="00591BF2"/>
    <w:rsid w:val="005F7140"/>
    <w:rsid w:val="00657504"/>
    <w:rsid w:val="00694136"/>
    <w:rsid w:val="006F74E2"/>
    <w:rsid w:val="0071099C"/>
    <w:rsid w:val="007232AE"/>
    <w:rsid w:val="007263DB"/>
    <w:rsid w:val="007319DC"/>
    <w:rsid w:val="00745366"/>
    <w:rsid w:val="00753AB4"/>
    <w:rsid w:val="00793FFF"/>
    <w:rsid w:val="007D679F"/>
    <w:rsid w:val="008328CD"/>
    <w:rsid w:val="00842BA3"/>
    <w:rsid w:val="00853924"/>
    <w:rsid w:val="00873FC1"/>
    <w:rsid w:val="008906B4"/>
    <w:rsid w:val="008B5C54"/>
    <w:rsid w:val="008E02E8"/>
    <w:rsid w:val="0093593A"/>
    <w:rsid w:val="00941625"/>
    <w:rsid w:val="00987C2B"/>
    <w:rsid w:val="00990ED2"/>
    <w:rsid w:val="00992FF1"/>
    <w:rsid w:val="009A1C8D"/>
    <w:rsid w:val="009B5E22"/>
    <w:rsid w:val="009D3B23"/>
    <w:rsid w:val="009F098E"/>
    <w:rsid w:val="00A148BD"/>
    <w:rsid w:val="00A33722"/>
    <w:rsid w:val="00A371EE"/>
    <w:rsid w:val="00A62786"/>
    <w:rsid w:val="00A84286"/>
    <w:rsid w:val="00AB2F41"/>
    <w:rsid w:val="00B06FF3"/>
    <w:rsid w:val="00B126EA"/>
    <w:rsid w:val="00B1570E"/>
    <w:rsid w:val="00B171D3"/>
    <w:rsid w:val="00B21129"/>
    <w:rsid w:val="00B30852"/>
    <w:rsid w:val="00B47189"/>
    <w:rsid w:val="00B53E16"/>
    <w:rsid w:val="00B75A0F"/>
    <w:rsid w:val="00BA3818"/>
    <w:rsid w:val="00BB033B"/>
    <w:rsid w:val="00BC6424"/>
    <w:rsid w:val="00BE25C0"/>
    <w:rsid w:val="00C04B37"/>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038E4"/>
    <w:rsid w:val="00E244D5"/>
    <w:rsid w:val="00E2557E"/>
    <w:rsid w:val="00E40ACD"/>
    <w:rsid w:val="00E40F94"/>
    <w:rsid w:val="00E46337"/>
    <w:rsid w:val="00E6739C"/>
    <w:rsid w:val="00E73A2F"/>
    <w:rsid w:val="00E74BF1"/>
    <w:rsid w:val="00E90DF1"/>
    <w:rsid w:val="00E941A0"/>
    <w:rsid w:val="00E9754E"/>
    <w:rsid w:val="00E9787B"/>
    <w:rsid w:val="00EB1C96"/>
    <w:rsid w:val="00EC3EE9"/>
    <w:rsid w:val="00EC4A61"/>
    <w:rsid w:val="00EC7EE3"/>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4B3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paragraph" w:customStyle="1" w:styleId="Style5">
    <w:name w:val="Style5"/>
    <w:basedOn w:val="a"/>
    <w:rsid w:val="00990ED2"/>
    <w:pPr>
      <w:autoSpaceDE w:val="0"/>
      <w:autoSpaceDN w:val="0"/>
      <w:adjustRightInd w:val="0"/>
    </w:pPr>
    <w:rPr>
      <w:rFonts w:ascii="Times New Roman" w:eastAsia="Times New Roman" w:hAnsi="Times New Roman" w:cs="Times New Roman"/>
      <w:color w:val="auto"/>
      <w:lang w:bidi="ar-SA"/>
    </w:rPr>
  </w:style>
  <w:style w:type="character" w:customStyle="1" w:styleId="FontStyle24">
    <w:name w:val="Font Style24"/>
    <w:basedOn w:val="a0"/>
    <w:rsid w:val="00990ED2"/>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rajchev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s://karajchev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2176-801A-4206-A3BA-642F0052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20861</Words>
  <Characters>118914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dcterms:created xsi:type="dcterms:W3CDTF">2023-12-04T07:23:00Z</dcterms:created>
  <dcterms:modified xsi:type="dcterms:W3CDTF">2024-04-27T07:30:00Z</dcterms:modified>
</cp:coreProperties>
</file>