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vertAnchor="page" w:horzAnchor="page" w:tblpX="8687" w:tblpY="511"/>
        <w:tblW w:w="0" w:type="auto"/>
        <w:tblLayout w:type="fixed"/>
        <w:tblCellMar>
          <w:left w:w="0" w:type="dxa"/>
          <w:right w:w="0" w:type="dxa"/>
        </w:tblCellMar>
        <w:tblLook w:val="04A0"/>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F45952" w:rsidRDefault="00F45952" w:rsidP="00345F5E">
      <w:pPr>
        <w:pStyle w:val="ConsNonformat"/>
        <w:widowControl/>
        <w:spacing w:line="240" w:lineRule="exact"/>
        <w:jc w:val="center"/>
        <w:rPr>
          <w:rFonts w:ascii="Times New Roman" w:hAnsi="Times New Roman" w:cs="Times New Roman"/>
          <w:sz w:val="28"/>
          <w:szCs w:val="28"/>
        </w:rPr>
      </w:pPr>
    </w:p>
    <w:p w:rsidR="004A6084" w:rsidRPr="004A6084" w:rsidRDefault="000512F2" w:rsidP="000512F2">
      <w:pPr>
        <w:pStyle w:val="ad"/>
        <w:rPr>
          <w:rFonts w:ascii="Times New Roman" w:hAnsi="Times New Roman"/>
          <w:sz w:val="27"/>
          <w:szCs w:val="27"/>
        </w:rPr>
      </w:pPr>
      <w:r>
        <w:rPr>
          <w:noProof/>
          <w:lang w:eastAsia="ru-RU"/>
        </w:rPr>
        <w:drawing>
          <wp:inline distT="0" distB="0" distL="0" distR="0">
            <wp:extent cx="3507124" cy="1609725"/>
            <wp:effectExtent l="1905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10" cstate="print"/>
                    <a:srcRect/>
                    <a:stretch>
                      <a:fillRect/>
                    </a:stretch>
                  </pic:blipFill>
                  <pic:spPr bwMode="auto">
                    <a:xfrm>
                      <a:off x="0" y="0"/>
                      <a:ext cx="3505764" cy="1609101"/>
                    </a:xfrm>
                    <a:prstGeom prst="rect">
                      <a:avLst/>
                    </a:prstGeom>
                    <a:noFill/>
                    <a:ln w="9525">
                      <a:noFill/>
                      <a:miter lim="800000"/>
                      <a:headEnd/>
                      <a:tailEnd/>
                    </a:ln>
                  </pic:spPr>
                </pic:pic>
              </a:graphicData>
            </a:graphic>
          </wp:inline>
        </w:drawing>
      </w:r>
    </w:p>
    <w:p w:rsidR="009104FA" w:rsidRPr="009104FA" w:rsidRDefault="009104FA" w:rsidP="00B17E93">
      <w:pPr>
        <w:pStyle w:val="ad"/>
        <w:spacing w:line="216" w:lineRule="auto"/>
        <w:ind w:firstLine="709"/>
        <w:jc w:val="both"/>
        <w:rPr>
          <w:rFonts w:ascii="Times New Roman" w:hAnsi="Times New Roman"/>
          <w:sz w:val="27"/>
          <w:szCs w:val="27"/>
        </w:rPr>
      </w:pPr>
      <w:r w:rsidRPr="009104FA">
        <w:rPr>
          <w:rFonts w:ascii="Times New Roman" w:hAnsi="Times New Roman"/>
          <w:sz w:val="27"/>
          <w:szCs w:val="27"/>
        </w:rPr>
        <w:t xml:space="preserve">Прокуратурой района в августе 2024 года проведена проверка соблюдения требований трудового законодательства в администрации Озерского поселения, </w:t>
      </w:r>
      <w:r w:rsidRPr="009104FA">
        <w:rPr>
          <w:rFonts w:ascii="Times New Roman" w:hAnsi="Times New Roman"/>
          <w:iCs/>
          <w:sz w:val="27"/>
          <w:szCs w:val="27"/>
        </w:rPr>
        <w:t>ООО «Бутурлиновский железобетонный завод», МКУ ДО «Бутурлиновская детская школа искусств», МБОУ Бутурлиновская СОШ, МКОУ Бутурлиновская ООШ № 9</w:t>
      </w:r>
      <w:r w:rsidRPr="009104FA">
        <w:rPr>
          <w:rFonts w:ascii="Times New Roman" w:hAnsi="Times New Roman"/>
          <w:bCs/>
          <w:sz w:val="27"/>
          <w:szCs w:val="27"/>
        </w:rPr>
        <w:t>.</w:t>
      </w:r>
    </w:p>
    <w:p w:rsidR="00B17E93" w:rsidRDefault="009104FA" w:rsidP="00B17E93">
      <w:pPr>
        <w:pStyle w:val="ad"/>
        <w:spacing w:line="216" w:lineRule="auto"/>
        <w:ind w:firstLine="709"/>
        <w:jc w:val="both"/>
        <w:rPr>
          <w:rFonts w:ascii="Times New Roman" w:hAnsi="Times New Roman"/>
          <w:bCs/>
          <w:sz w:val="27"/>
          <w:szCs w:val="27"/>
        </w:rPr>
      </w:pPr>
      <w:r w:rsidRPr="009104FA">
        <w:rPr>
          <w:rFonts w:ascii="Times New Roman" w:hAnsi="Times New Roman"/>
          <w:sz w:val="27"/>
          <w:szCs w:val="27"/>
        </w:rPr>
        <w:t xml:space="preserve">В </w:t>
      </w:r>
      <w:r w:rsidRPr="009104FA">
        <w:rPr>
          <w:rFonts w:ascii="Times New Roman" w:hAnsi="Times New Roman"/>
          <w:bCs/>
          <w:sz w:val="27"/>
          <w:szCs w:val="27"/>
        </w:rPr>
        <w:t xml:space="preserve">данных организациях </w:t>
      </w:r>
      <w:r w:rsidRPr="009104FA">
        <w:rPr>
          <w:rFonts w:ascii="Times New Roman" w:hAnsi="Times New Roman"/>
          <w:sz w:val="27"/>
          <w:szCs w:val="27"/>
        </w:rPr>
        <w:t>выявлены нарушения закона, связанные с выдачей средств индивидуальной защиты. Так,</w:t>
      </w:r>
      <w:bookmarkStart w:id="0" w:name="_Hlk114165463"/>
      <w:r w:rsidRPr="009104FA">
        <w:rPr>
          <w:rFonts w:ascii="Times New Roman" w:hAnsi="Times New Roman"/>
          <w:bCs/>
          <w:sz w:val="27"/>
          <w:szCs w:val="27"/>
        </w:rPr>
        <w:t xml:space="preserve"> организациями </w:t>
      </w:r>
      <w:r w:rsidRPr="009104FA">
        <w:rPr>
          <w:rFonts w:ascii="Times New Roman" w:hAnsi="Times New Roman"/>
          <w:sz w:val="27"/>
          <w:szCs w:val="27"/>
        </w:rPr>
        <w:t>не выданы все средства индивидуальной защиты техническим работникам</w:t>
      </w:r>
      <w:r w:rsidRPr="009104FA">
        <w:rPr>
          <w:rFonts w:ascii="Times New Roman" w:hAnsi="Times New Roman"/>
          <w:bCs/>
          <w:sz w:val="27"/>
          <w:szCs w:val="27"/>
        </w:rPr>
        <w:t xml:space="preserve">. </w:t>
      </w:r>
    </w:p>
    <w:p w:rsidR="009104FA" w:rsidRPr="009104FA" w:rsidRDefault="009104FA" w:rsidP="00B17E93">
      <w:pPr>
        <w:pStyle w:val="ad"/>
        <w:spacing w:line="216" w:lineRule="auto"/>
        <w:ind w:firstLine="709"/>
        <w:jc w:val="both"/>
        <w:rPr>
          <w:rFonts w:ascii="Times New Roman" w:hAnsi="Times New Roman"/>
          <w:bCs/>
          <w:sz w:val="27"/>
          <w:szCs w:val="27"/>
        </w:rPr>
      </w:pPr>
      <w:r w:rsidRPr="009104FA">
        <w:rPr>
          <w:rFonts w:ascii="Times New Roman" w:hAnsi="Times New Roman"/>
          <w:bCs/>
          <w:sz w:val="27"/>
          <w:szCs w:val="27"/>
        </w:rPr>
        <w:t xml:space="preserve">Допущены нарушения </w:t>
      </w:r>
      <w:r w:rsidR="00F53A6E">
        <w:rPr>
          <w:rFonts w:ascii="Times New Roman" w:hAnsi="Times New Roman"/>
          <w:bCs/>
          <w:sz w:val="27"/>
          <w:szCs w:val="27"/>
        </w:rPr>
        <w:t>п.</w:t>
      </w:r>
      <w:bookmarkStart w:id="1" w:name="_GoBack"/>
      <w:bookmarkEnd w:id="1"/>
      <w:r w:rsidRPr="009104FA">
        <w:rPr>
          <w:rFonts w:ascii="Times New Roman" w:hAnsi="Times New Roman"/>
          <w:bCs/>
          <w:sz w:val="27"/>
          <w:szCs w:val="27"/>
        </w:rPr>
        <w:t xml:space="preserve">п. </w:t>
      </w:r>
      <w:r w:rsidRPr="009104FA">
        <w:rPr>
          <w:rFonts w:ascii="Times New Roman" w:hAnsi="Times New Roman"/>
          <w:sz w:val="27"/>
          <w:szCs w:val="27"/>
        </w:rPr>
        <w:t>13, 36</w:t>
      </w:r>
      <w:r w:rsidRPr="009104FA">
        <w:rPr>
          <w:rFonts w:ascii="Times New Roman" w:hAnsi="Times New Roman"/>
          <w:sz w:val="27"/>
          <w:szCs w:val="27"/>
          <w:lang/>
        </w:rPr>
        <w:t xml:space="preserve"> Правил обучения по охране труда и проверки знания требований охраны труда, утв. постановлением Правительства РФ от 24.12.2021 № 2464 "О порядке обучения по охране труда и проверки знания требований охраны труда"</w:t>
      </w:r>
      <w:r w:rsidRPr="009104FA">
        <w:rPr>
          <w:rFonts w:ascii="Times New Roman" w:hAnsi="Times New Roman"/>
          <w:bCs/>
          <w:sz w:val="27"/>
          <w:szCs w:val="27"/>
        </w:rPr>
        <w:t>.</w:t>
      </w:r>
    </w:p>
    <w:p w:rsidR="009104FA" w:rsidRPr="009104FA" w:rsidRDefault="009104FA" w:rsidP="00B17E93">
      <w:pPr>
        <w:pStyle w:val="ad"/>
        <w:spacing w:line="216" w:lineRule="auto"/>
        <w:ind w:firstLine="709"/>
        <w:jc w:val="both"/>
        <w:rPr>
          <w:rFonts w:ascii="Times New Roman" w:hAnsi="Times New Roman"/>
          <w:sz w:val="27"/>
          <w:szCs w:val="27"/>
        </w:rPr>
      </w:pPr>
      <w:r w:rsidRPr="009104FA">
        <w:rPr>
          <w:rFonts w:ascii="Times New Roman" w:hAnsi="Times New Roman"/>
          <w:sz w:val="27"/>
          <w:szCs w:val="27"/>
        </w:rPr>
        <w:t>Установлены нарушения предоставления отпусков, а также оплаты труда в вышеуказанных организациях.</w:t>
      </w:r>
    </w:p>
    <w:bookmarkEnd w:id="0"/>
    <w:p w:rsidR="00075B99" w:rsidRPr="004A6084" w:rsidRDefault="009104FA" w:rsidP="00B17E93">
      <w:pPr>
        <w:pStyle w:val="ad"/>
        <w:spacing w:line="216" w:lineRule="auto"/>
        <w:ind w:firstLine="709"/>
        <w:jc w:val="both"/>
        <w:rPr>
          <w:rFonts w:ascii="Times New Roman" w:hAnsi="Times New Roman"/>
          <w:sz w:val="27"/>
          <w:szCs w:val="27"/>
        </w:rPr>
      </w:pPr>
      <w:r w:rsidRPr="009104FA">
        <w:rPr>
          <w:rFonts w:ascii="Times New Roman" w:hAnsi="Times New Roman"/>
          <w:sz w:val="27"/>
          <w:szCs w:val="27"/>
        </w:rPr>
        <w:t xml:space="preserve">По результатам проверки прокурором района в отношении глав администрации Озерского поселения,  директоров </w:t>
      </w:r>
      <w:r w:rsidRPr="009104FA">
        <w:rPr>
          <w:rFonts w:ascii="Times New Roman" w:hAnsi="Times New Roman"/>
          <w:iCs/>
          <w:sz w:val="27"/>
          <w:szCs w:val="27"/>
        </w:rPr>
        <w:t>ООО «Бутурлиновский железобетонный завод», МКУ ДО «Бутурлиновская детская школа искусств», МБОУ Бутурлиновская СОШ, МКОУ Бутурлиновская ООШ № 9</w:t>
      </w:r>
      <w:r w:rsidRPr="009104FA">
        <w:rPr>
          <w:rFonts w:ascii="Times New Roman" w:hAnsi="Times New Roman"/>
          <w:sz w:val="27"/>
          <w:szCs w:val="27"/>
        </w:rPr>
        <w:t>возбуждено 5 дел об административных правонарушениях, предусмотренных ч.1 ст. 5.27.1 КоАП РФ, которые направлены для рассмотрения в государственную инспекцию труда Воронежской области, а также внесено 5 представлений в адрес руководителей вышеуказанных организаций, которые находятся в стадии рассмотрения.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8"/>
        <w:gridCol w:w="1320"/>
        <w:gridCol w:w="3210"/>
      </w:tblGrid>
      <w:tr w:rsidR="00101AA3" w:rsidRPr="004A6084" w:rsidTr="00565FDC">
        <w:tc>
          <w:tcPr>
            <w:tcW w:w="5098" w:type="dxa"/>
            <w:vAlign w:val="bottom"/>
          </w:tcPr>
          <w:p w:rsidR="009104FA" w:rsidRDefault="009104FA" w:rsidP="00180F13">
            <w:pPr>
              <w:spacing w:line="240" w:lineRule="exact"/>
              <w:rPr>
                <w:rFonts w:ascii="Times New Roman" w:hAnsi="Times New Roman" w:cs="Times New Roman"/>
                <w:sz w:val="27"/>
                <w:szCs w:val="27"/>
              </w:rPr>
            </w:pPr>
          </w:p>
          <w:p w:rsidR="009104FA" w:rsidRDefault="009104FA" w:rsidP="00180F13">
            <w:pPr>
              <w:spacing w:line="240" w:lineRule="exact"/>
              <w:rPr>
                <w:rFonts w:ascii="Times New Roman" w:hAnsi="Times New Roman" w:cs="Times New Roman"/>
                <w:sz w:val="27"/>
                <w:szCs w:val="27"/>
              </w:rPr>
            </w:pPr>
          </w:p>
          <w:p w:rsidR="00101AA3" w:rsidRPr="004A6084" w:rsidRDefault="00531A87" w:rsidP="00180F13">
            <w:pPr>
              <w:spacing w:line="240" w:lineRule="exact"/>
              <w:rPr>
                <w:rFonts w:ascii="Times New Roman" w:hAnsi="Times New Roman" w:cs="Times New Roman"/>
                <w:sz w:val="27"/>
                <w:szCs w:val="27"/>
              </w:rPr>
            </w:pPr>
            <w:r w:rsidRPr="004A6084">
              <w:rPr>
                <w:rFonts w:ascii="Times New Roman" w:hAnsi="Times New Roman" w:cs="Times New Roman"/>
                <w:sz w:val="27"/>
                <w:szCs w:val="27"/>
              </w:rPr>
              <w:t>П</w:t>
            </w:r>
            <w:r w:rsidR="00180F13" w:rsidRPr="004A6084">
              <w:rPr>
                <w:rFonts w:ascii="Times New Roman" w:hAnsi="Times New Roman" w:cs="Times New Roman"/>
                <w:sz w:val="27"/>
                <w:szCs w:val="27"/>
              </w:rPr>
              <w:t>рокурор</w:t>
            </w:r>
            <w:r w:rsidR="00E828C5" w:rsidRPr="004A6084">
              <w:rPr>
                <w:rFonts w:ascii="Times New Roman" w:hAnsi="Times New Roman" w:cs="Times New Roman"/>
                <w:sz w:val="27"/>
                <w:szCs w:val="27"/>
              </w:rPr>
              <w:t xml:space="preserve"> района</w:t>
            </w:r>
          </w:p>
          <w:p w:rsidR="00180F13" w:rsidRPr="004A6084" w:rsidRDefault="00180F13" w:rsidP="00180F13">
            <w:pPr>
              <w:spacing w:line="240" w:lineRule="exact"/>
              <w:rPr>
                <w:rFonts w:ascii="Times New Roman" w:hAnsi="Times New Roman" w:cs="Times New Roman"/>
                <w:sz w:val="27"/>
                <w:szCs w:val="27"/>
              </w:rPr>
            </w:pPr>
          </w:p>
          <w:p w:rsidR="00180F13" w:rsidRPr="004A6084" w:rsidRDefault="00180F13" w:rsidP="00180F13">
            <w:pPr>
              <w:spacing w:line="240" w:lineRule="exact"/>
              <w:rPr>
                <w:rFonts w:ascii="Times New Roman" w:hAnsi="Times New Roman" w:cs="Times New Roman"/>
                <w:sz w:val="27"/>
                <w:szCs w:val="27"/>
              </w:rPr>
            </w:pPr>
            <w:r w:rsidRPr="004A6084">
              <w:rPr>
                <w:rFonts w:ascii="Times New Roman" w:hAnsi="Times New Roman" w:cs="Times New Roman"/>
                <w:sz w:val="27"/>
                <w:szCs w:val="27"/>
              </w:rPr>
              <w:t>старший советник юстиции</w:t>
            </w:r>
          </w:p>
        </w:tc>
        <w:tc>
          <w:tcPr>
            <w:tcW w:w="1320" w:type="dxa"/>
          </w:tcPr>
          <w:p w:rsidR="00101AA3" w:rsidRPr="004A6084" w:rsidRDefault="00101AA3" w:rsidP="00180F13">
            <w:pPr>
              <w:spacing w:line="240" w:lineRule="exact"/>
              <w:rPr>
                <w:rFonts w:ascii="Times New Roman" w:hAnsi="Times New Roman" w:cs="Times New Roman"/>
                <w:sz w:val="27"/>
                <w:szCs w:val="27"/>
              </w:rPr>
            </w:pPr>
          </w:p>
        </w:tc>
        <w:tc>
          <w:tcPr>
            <w:tcW w:w="3210" w:type="dxa"/>
            <w:vAlign w:val="bottom"/>
          </w:tcPr>
          <w:p w:rsidR="00101AA3" w:rsidRPr="004A6084" w:rsidRDefault="00E828C5" w:rsidP="00180F13">
            <w:pPr>
              <w:spacing w:line="240" w:lineRule="exact"/>
              <w:jc w:val="right"/>
              <w:rPr>
                <w:rFonts w:ascii="Times New Roman" w:hAnsi="Times New Roman" w:cs="Times New Roman"/>
                <w:sz w:val="27"/>
                <w:szCs w:val="27"/>
              </w:rPr>
            </w:pPr>
            <w:r w:rsidRPr="004A6084">
              <w:rPr>
                <w:rFonts w:ascii="Times New Roman" w:hAnsi="Times New Roman" w:cs="Times New Roman"/>
                <w:sz w:val="27"/>
                <w:szCs w:val="27"/>
              </w:rPr>
              <w:t>С</w:t>
            </w:r>
            <w:r w:rsidR="00531A87" w:rsidRPr="004A6084">
              <w:rPr>
                <w:rFonts w:ascii="Times New Roman" w:hAnsi="Times New Roman" w:cs="Times New Roman"/>
                <w:sz w:val="27"/>
                <w:szCs w:val="27"/>
              </w:rPr>
              <w:t>.</w:t>
            </w:r>
            <w:r w:rsidRPr="004A6084">
              <w:rPr>
                <w:rFonts w:ascii="Times New Roman" w:hAnsi="Times New Roman" w:cs="Times New Roman"/>
                <w:sz w:val="27"/>
                <w:szCs w:val="27"/>
              </w:rPr>
              <w:t>В</w:t>
            </w:r>
            <w:r w:rsidR="00531A87" w:rsidRPr="004A6084">
              <w:rPr>
                <w:rFonts w:ascii="Times New Roman" w:hAnsi="Times New Roman" w:cs="Times New Roman"/>
                <w:sz w:val="27"/>
                <w:szCs w:val="27"/>
              </w:rPr>
              <w:t xml:space="preserve">. </w:t>
            </w:r>
            <w:r w:rsidRPr="004A6084">
              <w:rPr>
                <w:rFonts w:ascii="Times New Roman" w:hAnsi="Times New Roman" w:cs="Times New Roman"/>
                <w:sz w:val="27"/>
                <w:szCs w:val="27"/>
              </w:rPr>
              <w:t>С</w:t>
            </w:r>
            <w:r w:rsidR="00531A87" w:rsidRPr="004A6084">
              <w:rPr>
                <w:rFonts w:ascii="Times New Roman" w:hAnsi="Times New Roman" w:cs="Times New Roman"/>
                <w:sz w:val="27"/>
                <w:szCs w:val="27"/>
              </w:rPr>
              <w:t>е</w:t>
            </w:r>
            <w:r w:rsidRPr="004A6084">
              <w:rPr>
                <w:rFonts w:ascii="Times New Roman" w:hAnsi="Times New Roman" w:cs="Times New Roman"/>
                <w:sz w:val="27"/>
                <w:szCs w:val="27"/>
              </w:rPr>
              <w:t>дых</w:t>
            </w:r>
          </w:p>
        </w:tc>
      </w:tr>
      <w:tr w:rsidR="00101AA3" w:rsidTr="00E46C88">
        <w:trPr>
          <w:trHeight w:val="1676"/>
        </w:trPr>
        <w:tc>
          <w:tcPr>
            <w:tcW w:w="9628" w:type="dxa"/>
            <w:gridSpan w:val="3"/>
          </w:tcPr>
          <w:p w:rsidR="00101AA3" w:rsidRDefault="00101AA3" w:rsidP="00A11477">
            <w:pPr>
              <w:ind w:left="1985"/>
              <w:rPr>
                <w:rFonts w:ascii="Times New Roman" w:hAnsi="Times New Roman" w:cs="Times New Roman"/>
                <w:sz w:val="28"/>
                <w:szCs w:val="28"/>
              </w:rPr>
            </w:pPr>
          </w:p>
          <w:p w:rsidR="00A11477" w:rsidRDefault="00A11477" w:rsidP="00F47905">
            <w:pPr>
              <w:ind w:left="1985"/>
              <w:rPr>
                <w:rFonts w:ascii="Times New Roman" w:hAnsi="Times New Roman" w:cs="Times New Roman"/>
                <w:sz w:val="28"/>
                <w:szCs w:val="28"/>
              </w:rPr>
            </w:pPr>
            <w:bookmarkStart w:id="2" w:name="SIGNERSTAMP1"/>
            <w:bookmarkEnd w:id="2"/>
          </w:p>
        </w:tc>
      </w:tr>
    </w:tbl>
    <w:p w:rsidR="00531A87" w:rsidRPr="004A6084" w:rsidRDefault="009104FA" w:rsidP="00CA7C6F">
      <w:pPr>
        <w:spacing w:after="0" w:line="240" w:lineRule="exact"/>
        <w:rPr>
          <w:rFonts w:ascii="Times New Roman" w:hAnsi="Times New Roman" w:cs="Times New Roman"/>
          <w:sz w:val="27"/>
          <w:szCs w:val="27"/>
        </w:rPr>
      </w:pPr>
      <w:r>
        <w:rPr>
          <w:rFonts w:ascii="Times New Roman" w:hAnsi="Times New Roman" w:cs="Times New Roman"/>
          <w:sz w:val="27"/>
          <w:szCs w:val="27"/>
        </w:rPr>
        <w:t>И</w:t>
      </w:r>
      <w:r w:rsidR="00BC1665" w:rsidRPr="004A6084">
        <w:rPr>
          <w:rFonts w:ascii="Times New Roman" w:hAnsi="Times New Roman" w:cs="Times New Roman"/>
          <w:sz w:val="27"/>
          <w:szCs w:val="27"/>
        </w:rPr>
        <w:t>.</w:t>
      </w:r>
      <w:r>
        <w:rPr>
          <w:rFonts w:ascii="Times New Roman" w:hAnsi="Times New Roman" w:cs="Times New Roman"/>
          <w:sz w:val="27"/>
          <w:szCs w:val="27"/>
        </w:rPr>
        <w:t>А</w:t>
      </w:r>
      <w:r w:rsidR="00531A87" w:rsidRPr="004A6084">
        <w:rPr>
          <w:rFonts w:ascii="Times New Roman" w:hAnsi="Times New Roman" w:cs="Times New Roman"/>
          <w:sz w:val="27"/>
          <w:szCs w:val="27"/>
        </w:rPr>
        <w:t xml:space="preserve">. </w:t>
      </w:r>
      <w:r>
        <w:rPr>
          <w:rFonts w:ascii="Times New Roman" w:hAnsi="Times New Roman" w:cs="Times New Roman"/>
          <w:sz w:val="27"/>
          <w:szCs w:val="27"/>
        </w:rPr>
        <w:t>Ганцелевич</w:t>
      </w:r>
      <w:r w:rsidR="00531A87" w:rsidRPr="004A6084">
        <w:rPr>
          <w:rFonts w:ascii="Times New Roman" w:hAnsi="Times New Roman" w:cs="Times New Roman"/>
          <w:sz w:val="27"/>
          <w:szCs w:val="27"/>
        </w:rPr>
        <w:t>, тел. +7(473</w:t>
      </w:r>
      <w:r w:rsidR="00E828C5" w:rsidRPr="004A6084">
        <w:rPr>
          <w:rFonts w:ascii="Times New Roman" w:hAnsi="Times New Roman" w:cs="Times New Roman"/>
          <w:sz w:val="27"/>
          <w:szCs w:val="27"/>
        </w:rPr>
        <w:t>61</w:t>
      </w:r>
      <w:r w:rsidR="00531A87" w:rsidRPr="004A6084">
        <w:rPr>
          <w:rFonts w:ascii="Times New Roman" w:hAnsi="Times New Roman" w:cs="Times New Roman"/>
          <w:sz w:val="27"/>
          <w:szCs w:val="27"/>
        </w:rPr>
        <w:t>)2-</w:t>
      </w:r>
      <w:r w:rsidR="004B723E" w:rsidRPr="004A6084">
        <w:rPr>
          <w:rFonts w:ascii="Times New Roman" w:hAnsi="Times New Roman" w:cs="Times New Roman"/>
          <w:sz w:val="27"/>
          <w:szCs w:val="27"/>
        </w:rPr>
        <w:t>26-05</w:t>
      </w:r>
    </w:p>
    <w:sectPr w:rsidR="00531A87" w:rsidRPr="004A6084" w:rsidSect="00670AB6">
      <w:footerReference w:type="first" r:id="rId11"/>
      <w:pgSz w:w="11906" w:h="16838"/>
      <w:pgMar w:top="426"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19D" w:rsidRDefault="00CB219D" w:rsidP="007212FD">
      <w:pPr>
        <w:spacing w:after="0" w:line="240" w:lineRule="auto"/>
      </w:pPr>
      <w:r>
        <w:separator/>
      </w:r>
    </w:p>
  </w:endnote>
  <w:endnote w:type="continuationSeparator" w:id="1">
    <w:p w:rsidR="00CB219D" w:rsidRDefault="00CB219D"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EanGnivc">
    <w:altName w:val="Times New Roman"/>
    <w:panose1 w:val="00000000000000000000"/>
    <w:charset w:val="00"/>
    <w:family w:val="auto"/>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3" w:name="SIGNERORG1"/>
          <w:bookmarkEnd w:id="3"/>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4" w:name="REGNUMSTAMP"/>
          <w:bookmarkEnd w:id="4"/>
        </w:p>
      </w:tc>
    </w:tr>
  </w:tb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19D" w:rsidRDefault="00CB219D" w:rsidP="007212FD">
      <w:pPr>
        <w:spacing w:after="0" w:line="240" w:lineRule="auto"/>
      </w:pPr>
      <w:r>
        <w:separator/>
      </w:r>
    </w:p>
  </w:footnote>
  <w:footnote w:type="continuationSeparator" w:id="1">
    <w:p w:rsidR="00CB219D" w:rsidRDefault="00CB219D" w:rsidP="007212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08"/>
  <w:characterSpacingControl w:val="doNotCompress"/>
  <w:hdrShapeDefaults>
    <o:shapedefaults v:ext="edit" spidmax="13314"/>
  </w:hdrShapeDefaults>
  <w:footnotePr>
    <w:footnote w:id="0"/>
    <w:footnote w:id="1"/>
  </w:footnotePr>
  <w:endnotePr>
    <w:endnote w:id="0"/>
    <w:endnote w:id="1"/>
  </w:endnotePr>
  <w:compat/>
  <w:rsids>
    <w:rsidRoot w:val="00E828C5"/>
    <w:rsid w:val="0000196B"/>
    <w:rsid w:val="00007446"/>
    <w:rsid w:val="00014574"/>
    <w:rsid w:val="00014679"/>
    <w:rsid w:val="0001634D"/>
    <w:rsid w:val="0001696A"/>
    <w:rsid w:val="00021F0F"/>
    <w:rsid w:val="00024D01"/>
    <w:rsid w:val="000261AB"/>
    <w:rsid w:val="00043691"/>
    <w:rsid w:val="000512F2"/>
    <w:rsid w:val="000550FF"/>
    <w:rsid w:val="00056A50"/>
    <w:rsid w:val="00070889"/>
    <w:rsid w:val="0007553B"/>
    <w:rsid w:val="00075B99"/>
    <w:rsid w:val="000803E2"/>
    <w:rsid w:val="00082AE8"/>
    <w:rsid w:val="000833BD"/>
    <w:rsid w:val="00090738"/>
    <w:rsid w:val="00095729"/>
    <w:rsid w:val="000A4E3C"/>
    <w:rsid w:val="000A527E"/>
    <w:rsid w:val="000A6C9D"/>
    <w:rsid w:val="000B708E"/>
    <w:rsid w:val="000C062E"/>
    <w:rsid w:val="000F32C2"/>
    <w:rsid w:val="000F5416"/>
    <w:rsid w:val="000F7BB7"/>
    <w:rsid w:val="00101AA3"/>
    <w:rsid w:val="00107179"/>
    <w:rsid w:val="00116429"/>
    <w:rsid w:val="00134382"/>
    <w:rsid w:val="00137D50"/>
    <w:rsid w:val="00144445"/>
    <w:rsid w:val="00151B1C"/>
    <w:rsid w:val="00154919"/>
    <w:rsid w:val="001557E0"/>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171F"/>
    <w:rsid w:val="001B2FE6"/>
    <w:rsid w:val="001B3194"/>
    <w:rsid w:val="001B5865"/>
    <w:rsid w:val="001C2357"/>
    <w:rsid w:val="001C4297"/>
    <w:rsid w:val="001C61B8"/>
    <w:rsid w:val="001F5899"/>
    <w:rsid w:val="001F7FCD"/>
    <w:rsid w:val="002048A1"/>
    <w:rsid w:val="00224E1B"/>
    <w:rsid w:val="002403E3"/>
    <w:rsid w:val="00241A41"/>
    <w:rsid w:val="00280D52"/>
    <w:rsid w:val="00281733"/>
    <w:rsid w:val="00282A49"/>
    <w:rsid w:val="00284893"/>
    <w:rsid w:val="00290943"/>
    <w:rsid w:val="00291073"/>
    <w:rsid w:val="002955B5"/>
    <w:rsid w:val="00296AA7"/>
    <w:rsid w:val="00297BCD"/>
    <w:rsid w:val="002A61DD"/>
    <w:rsid w:val="002A6465"/>
    <w:rsid w:val="002B4378"/>
    <w:rsid w:val="002B6BA7"/>
    <w:rsid w:val="002C7C1D"/>
    <w:rsid w:val="002D484E"/>
    <w:rsid w:val="002D6249"/>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73C8"/>
    <w:rsid w:val="0037627A"/>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4036B5"/>
    <w:rsid w:val="00410A58"/>
    <w:rsid w:val="00464C05"/>
    <w:rsid w:val="00470AB3"/>
    <w:rsid w:val="00470BE4"/>
    <w:rsid w:val="00471072"/>
    <w:rsid w:val="00471B0F"/>
    <w:rsid w:val="004774C9"/>
    <w:rsid w:val="0048100B"/>
    <w:rsid w:val="004840EF"/>
    <w:rsid w:val="004979CE"/>
    <w:rsid w:val="00497EE9"/>
    <w:rsid w:val="004A0D86"/>
    <w:rsid w:val="004A2339"/>
    <w:rsid w:val="004A3BB9"/>
    <w:rsid w:val="004A43B7"/>
    <w:rsid w:val="004A6084"/>
    <w:rsid w:val="004B369F"/>
    <w:rsid w:val="004B723E"/>
    <w:rsid w:val="004E0AF0"/>
    <w:rsid w:val="004E386A"/>
    <w:rsid w:val="004E3F7D"/>
    <w:rsid w:val="004E7B80"/>
    <w:rsid w:val="004F53F0"/>
    <w:rsid w:val="004F63AD"/>
    <w:rsid w:val="00501116"/>
    <w:rsid w:val="00502E6F"/>
    <w:rsid w:val="005038FF"/>
    <w:rsid w:val="00503D80"/>
    <w:rsid w:val="00503DD5"/>
    <w:rsid w:val="00512CB8"/>
    <w:rsid w:val="005220DC"/>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6A45"/>
    <w:rsid w:val="005D0F18"/>
    <w:rsid w:val="005E1CDD"/>
    <w:rsid w:val="005F3038"/>
    <w:rsid w:val="00602204"/>
    <w:rsid w:val="00610CE9"/>
    <w:rsid w:val="006128E0"/>
    <w:rsid w:val="00613CF3"/>
    <w:rsid w:val="00632958"/>
    <w:rsid w:val="00640924"/>
    <w:rsid w:val="00640C47"/>
    <w:rsid w:val="0064181B"/>
    <w:rsid w:val="00647332"/>
    <w:rsid w:val="006541AC"/>
    <w:rsid w:val="0065704F"/>
    <w:rsid w:val="00670AB6"/>
    <w:rsid w:val="00672D84"/>
    <w:rsid w:val="0067714B"/>
    <w:rsid w:val="006779E4"/>
    <w:rsid w:val="00684A1E"/>
    <w:rsid w:val="006879C2"/>
    <w:rsid w:val="00692AAE"/>
    <w:rsid w:val="00692B20"/>
    <w:rsid w:val="00693993"/>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80110C"/>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4FA"/>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AD4"/>
    <w:rsid w:val="009D04AE"/>
    <w:rsid w:val="009D5CBB"/>
    <w:rsid w:val="009D7277"/>
    <w:rsid w:val="009E3844"/>
    <w:rsid w:val="009F5DAD"/>
    <w:rsid w:val="00A009C7"/>
    <w:rsid w:val="00A02350"/>
    <w:rsid w:val="00A11477"/>
    <w:rsid w:val="00A14930"/>
    <w:rsid w:val="00A15D55"/>
    <w:rsid w:val="00A16652"/>
    <w:rsid w:val="00A21AA7"/>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17E93"/>
    <w:rsid w:val="00B20DDF"/>
    <w:rsid w:val="00B30832"/>
    <w:rsid w:val="00B35CBB"/>
    <w:rsid w:val="00B55C7F"/>
    <w:rsid w:val="00B601EC"/>
    <w:rsid w:val="00B63C1F"/>
    <w:rsid w:val="00B811B8"/>
    <w:rsid w:val="00B83B6C"/>
    <w:rsid w:val="00B93225"/>
    <w:rsid w:val="00BA1182"/>
    <w:rsid w:val="00BA2E39"/>
    <w:rsid w:val="00BB121E"/>
    <w:rsid w:val="00BB71D6"/>
    <w:rsid w:val="00BC1665"/>
    <w:rsid w:val="00BC6111"/>
    <w:rsid w:val="00BC6A8C"/>
    <w:rsid w:val="00BE3CB4"/>
    <w:rsid w:val="00BE4328"/>
    <w:rsid w:val="00BF42CF"/>
    <w:rsid w:val="00C1310A"/>
    <w:rsid w:val="00C148F3"/>
    <w:rsid w:val="00C175CF"/>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A18C3"/>
    <w:rsid w:val="00CA5F0B"/>
    <w:rsid w:val="00CA7C6F"/>
    <w:rsid w:val="00CB219D"/>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F74D9"/>
    <w:rsid w:val="00E12680"/>
    <w:rsid w:val="00E151A6"/>
    <w:rsid w:val="00E239CA"/>
    <w:rsid w:val="00E31BF5"/>
    <w:rsid w:val="00E4286E"/>
    <w:rsid w:val="00E44B9F"/>
    <w:rsid w:val="00E46BE6"/>
    <w:rsid w:val="00E46C88"/>
    <w:rsid w:val="00E7079D"/>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3A6E"/>
    <w:rsid w:val="00F57360"/>
    <w:rsid w:val="00F62722"/>
    <w:rsid w:val="00F62B87"/>
    <w:rsid w:val="00F66AC5"/>
    <w:rsid w:val="00F71680"/>
    <w:rsid w:val="00F72382"/>
    <w:rsid w:val="00F8464A"/>
    <w:rsid w:val="00F95708"/>
    <w:rsid w:val="00F95FA4"/>
    <w:rsid w:val="00FA01E1"/>
    <w:rsid w:val="00FB6A5B"/>
    <w:rsid w:val="00FD0DB3"/>
    <w:rsid w:val="00FD158D"/>
    <w:rsid w:val="00FD3AE9"/>
    <w:rsid w:val="00FE23D6"/>
    <w:rsid w:val="00FE3EC1"/>
    <w:rsid w:val="00FE756A"/>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B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57859C-F50D-43C4-AACF-1EA1B251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Template>
  <TotalTime>69</TotalTime>
  <Pages>1</Pages>
  <Words>221</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6</cp:revision>
  <cp:lastPrinted>2024-06-29T16:44:00Z</cp:lastPrinted>
  <dcterms:created xsi:type="dcterms:W3CDTF">2024-09-17T13:44:00Z</dcterms:created>
  <dcterms:modified xsi:type="dcterms:W3CDTF">2024-09-24T06:18:00Z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