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0" w:rsidRPr="00F34BC0" w:rsidRDefault="00F34BC0" w:rsidP="00F34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D4684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Карайчевского</w:t>
      </w: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D46849" w:rsidRPr="00F34BC0" w:rsidRDefault="00D46849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34BC0" w:rsidRPr="00F34BC0" w:rsidRDefault="00F34BC0" w:rsidP="00F3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4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09.08.2024 г.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4684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F34BC0" w:rsidRPr="00D46849" w:rsidRDefault="00F34BC0" w:rsidP="00F34BC0">
      <w:pPr>
        <w:suppressAutoHyphens/>
        <w:spacing w:after="0" w:line="240" w:lineRule="auto"/>
        <w:ind w:firstLine="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6849">
        <w:rPr>
          <w:rFonts w:ascii="Times New Roman" w:eastAsia="Times New Roman" w:hAnsi="Times New Roman" w:cs="Times New Roman"/>
          <w:sz w:val="24"/>
          <w:szCs w:val="24"/>
          <w:lang w:eastAsia="ar-SA"/>
        </w:rPr>
        <w:t>с.</w:t>
      </w:r>
      <w:r w:rsidR="00D46849" w:rsidRPr="00D46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Карайчевка</w:t>
      </w: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34BC0" w:rsidRP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наградной работы и обеспечения объективного подхода к поощрению граждан, проживающих на территории</w:t>
      </w:r>
      <w:r w:rsidR="00D4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Карайчевского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 w:rsidR="00D4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19.07.2024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.№ 2-</w:t>
      </w:r>
      <w:r w:rsidR="00D4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4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D4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Карайчевского 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34BC0" w:rsidRP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рассмотрению документов о представлении к награждению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Российской Федерации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</w:p>
    <w:p w:rsid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D46849" w:rsidRPr="00F34BC0" w:rsidRDefault="00D46849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D4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4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сельского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4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Т.И. Складчикова.</w:t>
      </w:r>
    </w:p>
    <w:p w:rsid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br w:type="page"/>
      </w:r>
    </w:p>
    <w:p w:rsidR="00D46849" w:rsidRDefault="005A72BF" w:rsidP="00D4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46849">
        <w:rPr>
          <w:rFonts w:ascii="Times New Roman" w:hAnsi="Times New Roman" w:cs="Times New Roman"/>
          <w:sz w:val="28"/>
          <w:szCs w:val="28"/>
        </w:rPr>
        <w:t xml:space="preserve"> </w:t>
      </w:r>
      <w:r w:rsidRPr="005A72BF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6925B9" w:rsidRDefault="005A72BF" w:rsidP="00D4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4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D46849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D46849">
        <w:rPr>
          <w:rFonts w:ascii="Times New Roman" w:hAnsi="Times New Roman" w:cs="Times New Roman"/>
          <w:sz w:val="28"/>
          <w:szCs w:val="28"/>
        </w:rPr>
        <w:t xml:space="preserve">09.08.2024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46849">
        <w:rPr>
          <w:rFonts w:ascii="Times New Roman" w:hAnsi="Times New Roman" w:cs="Times New Roman"/>
          <w:sz w:val="28"/>
          <w:szCs w:val="28"/>
        </w:rPr>
        <w:t>40</w:t>
      </w:r>
    </w:p>
    <w:p w:rsidR="007E4965" w:rsidRDefault="007E4965" w:rsidP="00D4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рассмотрению документов о представлении к награждению государственными наградами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D46849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Складчикова Татьяна Ивановна</w:t>
      </w:r>
      <w:r w:rsidR="005A72BF" w:rsidRPr="00FD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– председатель комиссии;</w:t>
      </w:r>
    </w:p>
    <w:p w:rsidR="005A72BF" w:rsidRDefault="00FD7AF6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Болгова Елена Александровна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Карайчевского сельского поселения</w:t>
      </w:r>
      <w:r w:rsidR="007E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председателя комиссии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72BF" w:rsidRDefault="00FD7AF6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Елена Егоровна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по вопросам землепользования администрации Карайчевского сельского поселения</w:t>
      </w:r>
      <w:r w:rsidR="007E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 комиссии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6849" w:rsidRDefault="00D46849" w:rsidP="00D4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2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46849" w:rsidRDefault="00D46849" w:rsidP="00D4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Карайчевского сельского поселения от  09.08.2024 г. № 40</w:t>
      </w:r>
    </w:p>
    <w:p w:rsidR="00D46849" w:rsidRDefault="00D46849" w:rsidP="00D468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ПОЛОЖЕНИЕ  КОМИССИИ ПО РАССМОТРЕНИЮ ДОКУМЕНТОВ О ПРЕДСТАВЛЕНИИ К НАГРАЖДЕНИЮ ГОСУДАРСТВЕННЫМИ НАГРАДАМИ РОССИЙСКОЙ ФЕДЕРАЦИИ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</w:t>
      </w:r>
      <w:r w:rsidR="00FD7AF6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а) рассмотрение направленных на имя главы </w:t>
      </w:r>
      <w:r w:rsidR="00FD7AF6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5. Комиссия для выполнения своих задач имеет право: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>7. Заседания Комиссии проводятся по мере поступления наградных материалов.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8. Руководит заседанием председатель Комиссии, а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10. Комиссия может принять следующие решения: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13. Протокол Комиссии представляется главе </w:t>
      </w:r>
      <w:r w:rsidR="00DE3298">
        <w:rPr>
          <w:rFonts w:ascii="Times New Roman" w:hAnsi="Times New Roman" w:cs="Times New Roman"/>
          <w:sz w:val="28"/>
          <w:szCs w:val="28"/>
        </w:rPr>
        <w:t xml:space="preserve">Карайчевского сельского поселения Бутурлиновского муниципального района  </w:t>
      </w:r>
      <w:r w:rsidRPr="005A72BF">
        <w:rPr>
          <w:rFonts w:ascii="Times New Roman" w:hAnsi="Times New Roman" w:cs="Times New Roman"/>
          <w:sz w:val="28"/>
          <w:szCs w:val="28"/>
        </w:rPr>
        <w:t>на утверждение в течение трех дней со дня проведения заседания.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</w:t>
      </w:r>
      <w:r w:rsidR="00DE3298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5A72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3298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</w:t>
      </w:r>
      <w:r w:rsidR="00DE3298">
        <w:rPr>
          <w:rFonts w:ascii="Times New Roman" w:hAnsi="Times New Roman" w:cs="Times New Roman"/>
          <w:sz w:val="28"/>
          <w:szCs w:val="28"/>
        </w:rPr>
        <w:t>ый</w:t>
      </w:r>
      <w:r w:rsidRPr="005A72BF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 и направлениями деятельности или по поручению главы </w:t>
      </w:r>
      <w:r w:rsidR="00DE3298">
        <w:rPr>
          <w:rFonts w:ascii="Times New Roman" w:hAnsi="Times New Roman" w:cs="Times New Roman"/>
          <w:sz w:val="28"/>
          <w:szCs w:val="28"/>
        </w:rPr>
        <w:t>Карайчевского</w:t>
      </w:r>
      <w:r w:rsidR="003954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547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  <w:bookmarkStart w:id="0" w:name="_GoBack"/>
      <w:bookmarkEnd w:id="0"/>
    </w:p>
    <w:sectPr w:rsidR="005A72BF" w:rsidRPr="005A72BF" w:rsidSect="00D9027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A8" w:rsidRDefault="00F75DA8" w:rsidP="00BA42D7">
      <w:pPr>
        <w:spacing w:after="0" w:line="240" w:lineRule="auto"/>
      </w:pPr>
      <w:r>
        <w:separator/>
      </w:r>
    </w:p>
  </w:endnote>
  <w:endnote w:type="continuationSeparator" w:id="1">
    <w:p w:rsidR="00F75DA8" w:rsidRDefault="00F75DA8" w:rsidP="00BA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BA42D7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F75DA8" w:rsidP="00F4005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75DA8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F75DA8" w:rsidP="00F4005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A8" w:rsidRDefault="00F75DA8" w:rsidP="00BA42D7">
      <w:pPr>
        <w:spacing w:after="0" w:line="240" w:lineRule="auto"/>
      </w:pPr>
      <w:r>
        <w:separator/>
      </w:r>
    </w:p>
  </w:footnote>
  <w:footnote w:type="continuationSeparator" w:id="1">
    <w:p w:rsidR="00F75DA8" w:rsidRDefault="00F75DA8" w:rsidP="00BA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BA42D7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F75D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75DA8" w:rsidP="00F4005C">
    <w:pPr>
      <w:pStyle w:val="a3"/>
      <w:framePr w:wrap="around" w:vAnchor="text" w:hAnchor="margin" w:xAlign="center" w:y="1"/>
      <w:rPr>
        <w:rStyle w:val="a7"/>
      </w:rPr>
    </w:pPr>
  </w:p>
  <w:p w:rsidR="00F4005C" w:rsidRDefault="00F75D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098"/>
    <w:rsid w:val="00395474"/>
    <w:rsid w:val="005A72BF"/>
    <w:rsid w:val="006925B9"/>
    <w:rsid w:val="007E4965"/>
    <w:rsid w:val="00AD6098"/>
    <w:rsid w:val="00BA42D7"/>
    <w:rsid w:val="00D46849"/>
    <w:rsid w:val="00DE3298"/>
    <w:rsid w:val="00F34BC0"/>
    <w:rsid w:val="00F75DA8"/>
    <w:rsid w:val="00FD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BC0"/>
  </w:style>
  <w:style w:type="paragraph" w:styleId="a5">
    <w:name w:val="footer"/>
    <w:basedOn w:val="a"/>
    <w:link w:val="a6"/>
    <w:rsid w:val="00F34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BC0"/>
  </w:style>
  <w:style w:type="paragraph" w:styleId="a8">
    <w:name w:val="Balloon Text"/>
    <w:basedOn w:val="a"/>
    <w:link w:val="a9"/>
    <w:uiPriority w:val="99"/>
    <w:semiHidden/>
    <w:unhideWhenUsed/>
    <w:rsid w:val="00D4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Пользователь</cp:lastModifiedBy>
  <cp:revision>4</cp:revision>
  <cp:lastPrinted>2024-08-12T11:16:00Z</cp:lastPrinted>
  <dcterms:created xsi:type="dcterms:W3CDTF">2024-08-12T07:00:00Z</dcterms:created>
  <dcterms:modified xsi:type="dcterms:W3CDTF">2024-08-12T11:16:00Z</dcterms:modified>
</cp:coreProperties>
</file>